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16365" w14:textId="77777777" w:rsidR="00756B05" w:rsidRPr="002D036D" w:rsidRDefault="00756B05" w:rsidP="006C6A7F">
      <w:pPr>
        <w:rPr>
          <w:rFonts w:ascii="Times New Roman" w:hAnsi="Times New Roman"/>
          <w:b/>
          <w:bCs/>
          <w:sz w:val="20"/>
          <w:szCs w:val="20"/>
        </w:rPr>
      </w:pPr>
    </w:p>
    <w:p w14:paraId="19CF00B8"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GENERAL</w:t>
      </w:r>
    </w:p>
    <w:p w14:paraId="355B6351" w14:textId="77777777" w:rsidR="0063333B" w:rsidRPr="002D036D" w:rsidRDefault="0063333B" w:rsidP="006C6A7F">
      <w:pPr>
        <w:rPr>
          <w:rFonts w:ascii="Times New Roman" w:hAnsi="Times New Roman"/>
          <w:sz w:val="20"/>
          <w:szCs w:val="20"/>
        </w:rPr>
      </w:pPr>
    </w:p>
    <w:p w14:paraId="0DFDF76A" w14:textId="77777777" w:rsidR="00B37219" w:rsidRPr="002D036D" w:rsidRDefault="00B37219" w:rsidP="00B37219">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SUMMARY</w:t>
      </w:r>
    </w:p>
    <w:p w14:paraId="630960F1" w14:textId="77777777" w:rsidR="00B37219" w:rsidRPr="002D036D"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This Section includes requirements for supply and installation of fixed </w:t>
      </w:r>
      <w:r w:rsidR="00B37219" w:rsidRPr="002D036D">
        <w:rPr>
          <w:rFonts w:ascii="Times New Roman" w:hAnsi="Times New Roman"/>
          <w:b w:val="0"/>
          <w:bCs w:val="0"/>
          <w:sz w:val="20"/>
          <w:szCs w:val="20"/>
        </w:rPr>
        <w:t>louvers, bird screens</w:t>
      </w:r>
      <w:r w:rsidRPr="002D036D">
        <w:rPr>
          <w:rFonts w:ascii="Times New Roman" w:hAnsi="Times New Roman"/>
          <w:b w:val="0"/>
          <w:bCs w:val="0"/>
          <w:sz w:val="20"/>
          <w:szCs w:val="20"/>
        </w:rPr>
        <w:t>, blank</w:t>
      </w:r>
      <w:r w:rsidR="00666CD7" w:rsidRPr="002D036D">
        <w:rPr>
          <w:rFonts w:ascii="Times New Roman" w:hAnsi="Times New Roman"/>
          <w:b w:val="0"/>
          <w:bCs w:val="0"/>
          <w:sz w:val="20"/>
          <w:szCs w:val="20"/>
        </w:rPr>
        <w:t>-</w:t>
      </w:r>
      <w:r w:rsidRPr="002D036D">
        <w:rPr>
          <w:rFonts w:ascii="Times New Roman" w:hAnsi="Times New Roman"/>
          <w:b w:val="0"/>
          <w:bCs w:val="0"/>
          <w:sz w:val="20"/>
          <w:szCs w:val="20"/>
        </w:rPr>
        <w:t>off panels</w:t>
      </w:r>
      <w:r w:rsidR="00B37219" w:rsidRPr="002D036D">
        <w:rPr>
          <w:rFonts w:ascii="Times New Roman" w:hAnsi="Times New Roman"/>
          <w:b w:val="0"/>
          <w:bCs w:val="0"/>
          <w:sz w:val="20"/>
          <w:szCs w:val="20"/>
        </w:rPr>
        <w:t xml:space="preserve"> and attachment brackets as shown on drawings, as specified and as required for complete and proper installation.</w:t>
      </w:r>
    </w:p>
    <w:p w14:paraId="79D8E9AB" w14:textId="6B139838" w:rsidR="00B37219" w:rsidRPr="002D036D" w:rsidRDefault="00DB51EB" w:rsidP="00B37219">
      <w:pPr>
        <w:pStyle w:val="Petroff2"/>
        <w:numPr>
          <w:ilvl w:val="2"/>
          <w:numId w:val="30"/>
        </w:numPr>
        <w:tabs>
          <w:tab w:val="left" w:pos="-1440"/>
        </w:tabs>
        <w:spacing w:before="240"/>
        <w:rPr>
          <w:rFonts w:ascii="Times New Roman" w:hAnsi="Times New Roman"/>
          <w:b w:val="0"/>
          <w:bCs w:val="0"/>
          <w:sz w:val="20"/>
          <w:szCs w:val="20"/>
        </w:rPr>
      </w:pPr>
      <w:proofErr w:type="gramStart"/>
      <w:r>
        <w:rPr>
          <w:rFonts w:ascii="Times New Roman" w:hAnsi="Times New Roman"/>
          <w:b w:val="0"/>
          <w:bCs w:val="0"/>
          <w:sz w:val="20"/>
          <w:szCs w:val="20"/>
        </w:rPr>
        <w:t>F</w:t>
      </w:r>
      <w:r w:rsidR="00B37219" w:rsidRPr="002D036D">
        <w:rPr>
          <w:rFonts w:ascii="Times New Roman" w:hAnsi="Times New Roman"/>
          <w:b w:val="0"/>
          <w:bCs w:val="0"/>
          <w:sz w:val="20"/>
          <w:szCs w:val="20"/>
        </w:rPr>
        <w:t>urnish</w:t>
      </w:r>
      <w:proofErr w:type="gramEnd"/>
      <w:r>
        <w:rPr>
          <w:rFonts w:ascii="Times New Roman" w:hAnsi="Times New Roman"/>
          <w:b w:val="0"/>
          <w:bCs w:val="0"/>
          <w:sz w:val="20"/>
          <w:szCs w:val="20"/>
        </w:rPr>
        <w:t xml:space="preserve"> fixed louvre, Storm Resistant model </w:t>
      </w:r>
      <w:r w:rsidR="008731C5">
        <w:rPr>
          <w:rFonts w:ascii="Times New Roman" w:hAnsi="Times New Roman"/>
          <w:b w:val="0"/>
          <w:bCs w:val="0"/>
          <w:sz w:val="20"/>
          <w:szCs w:val="20"/>
        </w:rPr>
        <w:t>R5455.</w:t>
      </w:r>
    </w:p>
    <w:p w14:paraId="11894973" w14:textId="77777777" w:rsidR="0063333B" w:rsidRDefault="0063333B" w:rsidP="00B37219">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RELATED </w:t>
      </w:r>
      <w:r w:rsidR="00B37219" w:rsidRPr="002D036D">
        <w:rPr>
          <w:rFonts w:ascii="Times New Roman" w:hAnsi="Times New Roman"/>
          <w:b w:val="0"/>
          <w:bCs w:val="0"/>
          <w:sz w:val="20"/>
          <w:szCs w:val="20"/>
        </w:rPr>
        <w:t>REQUIREMENTS</w:t>
      </w:r>
    </w:p>
    <w:p w14:paraId="5AD36BDC" w14:textId="77777777" w:rsidR="00DB51EB" w:rsidRPr="002D036D" w:rsidRDefault="00DB51EB" w:rsidP="00DB51EB">
      <w:pPr>
        <w:pStyle w:val="Petroff2"/>
        <w:numPr>
          <w:ilvl w:val="0"/>
          <w:numId w:val="0"/>
        </w:numPr>
        <w:tabs>
          <w:tab w:val="left" w:pos="-1440"/>
        </w:tabs>
        <w:spacing w:before="240"/>
        <w:ind w:left="720"/>
        <w:rPr>
          <w:rFonts w:ascii="Times New Roman" w:hAnsi="Times New Roman"/>
          <w:b w:val="0"/>
          <w:bCs w:val="0"/>
          <w:sz w:val="20"/>
          <w:szCs w:val="20"/>
        </w:rPr>
      </w:pPr>
    </w:p>
    <w:p w14:paraId="7BDDC1C4" w14:textId="77777777" w:rsidR="00224107" w:rsidRPr="002D036D" w:rsidRDefault="00224107" w:rsidP="006C6A7F">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 xml:space="preserve">Section 03 30 00 - Cast-In-Place Concrete </w:t>
      </w:r>
      <w:r w:rsidRPr="002D036D">
        <w:rPr>
          <w:rFonts w:ascii="Times New Roman" w:hAnsi="Times New Roman"/>
          <w:color w:val="FF0000"/>
          <w:sz w:val="20"/>
          <w:szCs w:val="20"/>
        </w:rPr>
        <w:t>[03300 - Cast-In-Place Concrete]</w:t>
      </w:r>
    </w:p>
    <w:p w14:paraId="055F7D29" w14:textId="77777777" w:rsidR="0063333B" w:rsidRPr="002D036D" w:rsidRDefault="0063333B" w:rsidP="0022410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04 20 00</w:t>
      </w:r>
      <w:r w:rsidR="00107E9D" w:rsidRPr="002D036D">
        <w:rPr>
          <w:rFonts w:ascii="Times New Roman" w:hAnsi="Times New Roman"/>
          <w:sz w:val="20"/>
          <w:szCs w:val="20"/>
        </w:rPr>
        <w:t xml:space="preserve"> - Unit </w:t>
      </w:r>
      <w:r w:rsidRPr="002D036D">
        <w:rPr>
          <w:rFonts w:ascii="Times New Roman" w:hAnsi="Times New Roman"/>
          <w:sz w:val="20"/>
          <w:szCs w:val="20"/>
        </w:rPr>
        <w:t>Masonry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[04200</w:t>
      </w:r>
      <w:r w:rsidR="00F6678E" w:rsidRPr="002D036D">
        <w:rPr>
          <w:rFonts w:ascii="Times New Roman" w:hAnsi="Times New Roman"/>
          <w:color w:val="FF0000"/>
          <w:sz w:val="20"/>
          <w:szCs w:val="20"/>
        </w:rPr>
        <w:t xml:space="preserve"> - Masonry Units</w:t>
      </w:r>
      <w:r w:rsidR="00107E9D" w:rsidRPr="002D036D">
        <w:rPr>
          <w:rFonts w:ascii="Times New Roman" w:hAnsi="Times New Roman"/>
          <w:color w:val="FF0000"/>
          <w:sz w:val="20"/>
          <w:szCs w:val="20"/>
        </w:rPr>
        <w:t>]</w:t>
      </w:r>
    </w:p>
    <w:p w14:paraId="3B51323C"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05 12 00</w:t>
      </w:r>
      <w:r w:rsidR="00107E9D" w:rsidRPr="002D036D">
        <w:rPr>
          <w:rFonts w:ascii="Times New Roman" w:hAnsi="Times New Roman"/>
          <w:sz w:val="20"/>
          <w:szCs w:val="20"/>
        </w:rPr>
        <w:t xml:space="preserve"> - </w:t>
      </w:r>
      <w:r w:rsidRPr="002D036D">
        <w:rPr>
          <w:rFonts w:ascii="Times New Roman" w:hAnsi="Times New Roman"/>
          <w:sz w:val="20"/>
          <w:szCs w:val="20"/>
        </w:rPr>
        <w:t>Structural Steel</w:t>
      </w:r>
      <w:r w:rsidR="00107E9D" w:rsidRPr="002D036D">
        <w:rPr>
          <w:rFonts w:ascii="Times New Roman" w:hAnsi="Times New Roman"/>
          <w:sz w:val="20"/>
          <w:szCs w:val="20"/>
        </w:rPr>
        <w:t xml:space="preserve"> Framing </w:t>
      </w:r>
      <w:r w:rsidR="00107E9D" w:rsidRPr="002D036D">
        <w:rPr>
          <w:rFonts w:ascii="Times New Roman" w:hAnsi="Times New Roman"/>
          <w:color w:val="FF0000"/>
          <w:sz w:val="20"/>
          <w:szCs w:val="20"/>
        </w:rPr>
        <w:t>[051</w:t>
      </w:r>
      <w:r w:rsidR="00F6678E" w:rsidRPr="002D036D">
        <w:rPr>
          <w:rFonts w:ascii="Times New Roman" w:hAnsi="Times New Roman"/>
          <w:color w:val="FF0000"/>
          <w:sz w:val="20"/>
          <w:szCs w:val="20"/>
        </w:rPr>
        <w:t>20 - Structural Steel Metal Framing</w:t>
      </w:r>
      <w:r w:rsidR="00107E9D" w:rsidRPr="002D036D">
        <w:rPr>
          <w:rFonts w:ascii="Times New Roman" w:hAnsi="Times New Roman"/>
          <w:color w:val="FF0000"/>
          <w:sz w:val="20"/>
          <w:szCs w:val="20"/>
        </w:rPr>
        <w:t>]</w:t>
      </w:r>
    </w:p>
    <w:p w14:paraId="3501054F"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05 40 00</w:t>
      </w:r>
      <w:r w:rsidR="00107E9D" w:rsidRPr="002D036D">
        <w:rPr>
          <w:rFonts w:ascii="Times New Roman" w:hAnsi="Times New Roman"/>
          <w:sz w:val="20"/>
          <w:szCs w:val="20"/>
        </w:rPr>
        <w:t xml:space="preserve"> - </w:t>
      </w:r>
      <w:r w:rsidRPr="002D036D">
        <w:rPr>
          <w:rFonts w:ascii="Times New Roman" w:hAnsi="Times New Roman"/>
          <w:sz w:val="20"/>
          <w:szCs w:val="20"/>
        </w:rPr>
        <w:t>Cold</w:t>
      </w:r>
      <w:r w:rsidR="00107E9D" w:rsidRPr="002D036D">
        <w:rPr>
          <w:rFonts w:ascii="Times New Roman" w:hAnsi="Times New Roman"/>
          <w:sz w:val="20"/>
          <w:szCs w:val="20"/>
        </w:rPr>
        <w:t>-</w:t>
      </w:r>
      <w:r w:rsidRPr="002D036D">
        <w:rPr>
          <w:rFonts w:ascii="Times New Roman" w:hAnsi="Times New Roman"/>
          <w:sz w:val="20"/>
          <w:szCs w:val="20"/>
        </w:rPr>
        <w:t>Formed Metal Framing</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[05400</w:t>
      </w:r>
      <w:r w:rsidR="00F6678E" w:rsidRPr="002D036D">
        <w:rPr>
          <w:rFonts w:ascii="Times New Roman" w:hAnsi="Times New Roman"/>
          <w:color w:val="FF0000"/>
          <w:sz w:val="20"/>
          <w:szCs w:val="20"/>
        </w:rPr>
        <w:t xml:space="preserve"> - Cold-Formed Metal Framing</w:t>
      </w:r>
      <w:r w:rsidR="00107E9D" w:rsidRPr="002D036D">
        <w:rPr>
          <w:rFonts w:ascii="Times New Roman" w:hAnsi="Times New Roman"/>
          <w:color w:val="FF0000"/>
          <w:sz w:val="20"/>
          <w:szCs w:val="20"/>
        </w:rPr>
        <w:t>]</w:t>
      </w:r>
    </w:p>
    <w:p w14:paraId="0335758E"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05 50 00</w:t>
      </w:r>
      <w:r w:rsidR="00107E9D" w:rsidRPr="002D036D">
        <w:rPr>
          <w:rFonts w:ascii="Times New Roman" w:hAnsi="Times New Roman"/>
          <w:sz w:val="20"/>
          <w:szCs w:val="20"/>
        </w:rPr>
        <w:t xml:space="preserve"> - Metal Fabrications </w:t>
      </w:r>
      <w:r w:rsidR="00107E9D" w:rsidRPr="002D036D">
        <w:rPr>
          <w:rFonts w:ascii="Times New Roman" w:hAnsi="Times New Roman"/>
          <w:color w:val="FF0000"/>
          <w:sz w:val="20"/>
          <w:szCs w:val="20"/>
        </w:rPr>
        <w:t>[05500</w:t>
      </w:r>
      <w:r w:rsidR="00F6678E" w:rsidRPr="002D036D">
        <w:rPr>
          <w:rFonts w:ascii="Times New Roman" w:hAnsi="Times New Roman"/>
          <w:color w:val="FF0000"/>
          <w:sz w:val="20"/>
          <w:szCs w:val="20"/>
        </w:rPr>
        <w:t xml:space="preserve"> - Metal Fabrications</w:t>
      </w:r>
      <w:r w:rsidR="00107E9D" w:rsidRPr="002D036D">
        <w:rPr>
          <w:rFonts w:ascii="Times New Roman" w:hAnsi="Times New Roman"/>
          <w:color w:val="FF0000"/>
          <w:sz w:val="20"/>
          <w:szCs w:val="20"/>
        </w:rPr>
        <w:t>]</w:t>
      </w:r>
    </w:p>
    <w:p w14:paraId="34EB717F"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06 10 00</w:t>
      </w:r>
      <w:r w:rsidR="00107E9D" w:rsidRPr="002D036D">
        <w:rPr>
          <w:rFonts w:ascii="Times New Roman" w:hAnsi="Times New Roman"/>
          <w:sz w:val="20"/>
          <w:szCs w:val="20"/>
        </w:rPr>
        <w:t xml:space="preserve"> - </w:t>
      </w:r>
      <w:r w:rsidRPr="002D036D">
        <w:rPr>
          <w:rFonts w:ascii="Times New Roman" w:hAnsi="Times New Roman"/>
          <w:sz w:val="20"/>
          <w:szCs w:val="20"/>
        </w:rPr>
        <w:t>Rough Carpentry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[06100</w:t>
      </w:r>
      <w:r w:rsidR="00F6678E" w:rsidRPr="002D036D">
        <w:rPr>
          <w:rFonts w:ascii="Times New Roman" w:hAnsi="Times New Roman"/>
          <w:color w:val="FF0000"/>
          <w:sz w:val="20"/>
          <w:szCs w:val="20"/>
        </w:rPr>
        <w:t xml:space="preserve"> - Rough Carpentry</w:t>
      </w:r>
      <w:r w:rsidR="00107E9D" w:rsidRPr="002D036D">
        <w:rPr>
          <w:rFonts w:ascii="Times New Roman" w:hAnsi="Times New Roman"/>
          <w:color w:val="FF0000"/>
          <w:sz w:val="20"/>
          <w:szCs w:val="20"/>
        </w:rPr>
        <w:t>]</w:t>
      </w:r>
    </w:p>
    <w:p w14:paraId="476DF5B9"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07 42 00 - Wall Panels </w:t>
      </w:r>
      <w:r w:rsidRPr="002D036D">
        <w:rPr>
          <w:rFonts w:ascii="Times New Roman" w:hAnsi="Times New Roman"/>
          <w:color w:val="FF0000"/>
          <w:sz w:val="20"/>
          <w:szCs w:val="20"/>
        </w:rPr>
        <w:t>[</w:t>
      </w:r>
      <w:r w:rsidR="00FA1611" w:rsidRPr="002D036D">
        <w:rPr>
          <w:rFonts w:ascii="Times New Roman" w:hAnsi="Times New Roman"/>
          <w:color w:val="FF0000"/>
          <w:sz w:val="20"/>
          <w:szCs w:val="20"/>
        </w:rPr>
        <w:t>07400 - Roofing and Siding Panels</w:t>
      </w:r>
      <w:r w:rsidRPr="002D036D">
        <w:rPr>
          <w:rFonts w:ascii="Times New Roman" w:hAnsi="Times New Roman"/>
          <w:color w:val="FF0000"/>
          <w:sz w:val="20"/>
          <w:szCs w:val="20"/>
        </w:rPr>
        <w:t>]</w:t>
      </w:r>
    </w:p>
    <w:p w14:paraId="607889DB"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07 92 00</w:t>
      </w:r>
      <w:r w:rsidR="00107E9D" w:rsidRPr="002D036D">
        <w:rPr>
          <w:rFonts w:ascii="Times New Roman" w:hAnsi="Times New Roman"/>
          <w:sz w:val="20"/>
          <w:szCs w:val="20"/>
        </w:rPr>
        <w:t xml:space="preserve"> - Joint </w:t>
      </w:r>
      <w:r w:rsidRPr="002D036D">
        <w:rPr>
          <w:rFonts w:ascii="Times New Roman" w:hAnsi="Times New Roman"/>
          <w:sz w:val="20"/>
          <w:szCs w:val="20"/>
        </w:rPr>
        <w:t>Sealants</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[079</w:t>
      </w:r>
      <w:r w:rsidR="00FA1611" w:rsidRPr="002D036D">
        <w:rPr>
          <w:rFonts w:ascii="Times New Roman" w:hAnsi="Times New Roman"/>
          <w:color w:val="FF0000"/>
          <w:sz w:val="20"/>
          <w:szCs w:val="20"/>
        </w:rPr>
        <w:t>0</w:t>
      </w:r>
      <w:r w:rsidR="00107E9D" w:rsidRPr="002D036D">
        <w:rPr>
          <w:rFonts w:ascii="Times New Roman" w:hAnsi="Times New Roman"/>
          <w:color w:val="FF0000"/>
          <w:sz w:val="20"/>
          <w:szCs w:val="20"/>
        </w:rPr>
        <w:t>0</w:t>
      </w:r>
      <w:r w:rsidR="00FA1611" w:rsidRPr="002D036D">
        <w:rPr>
          <w:rFonts w:ascii="Times New Roman" w:hAnsi="Times New Roman"/>
          <w:color w:val="FF0000"/>
          <w:sz w:val="20"/>
          <w:szCs w:val="20"/>
        </w:rPr>
        <w:t xml:space="preserve"> - Joint Sealers</w:t>
      </w:r>
      <w:r w:rsidR="00107E9D" w:rsidRPr="002D036D">
        <w:rPr>
          <w:rFonts w:ascii="Times New Roman" w:hAnsi="Times New Roman"/>
          <w:color w:val="FF0000"/>
          <w:sz w:val="20"/>
          <w:szCs w:val="20"/>
        </w:rPr>
        <w:t>]</w:t>
      </w:r>
    </w:p>
    <w:p w14:paraId="0B4D73A0"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Section 08 1</w:t>
      </w:r>
      <w:r w:rsidR="00C05A90" w:rsidRPr="002D036D">
        <w:rPr>
          <w:rFonts w:ascii="Times New Roman" w:hAnsi="Times New Roman"/>
          <w:sz w:val="20"/>
          <w:szCs w:val="20"/>
        </w:rPr>
        <w:t>1</w:t>
      </w:r>
      <w:r w:rsidRPr="002D036D">
        <w:rPr>
          <w:rFonts w:ascii="Times New Roman" w:hAnsi="Times New Roman"/>
          <w:sz w:val="20"/>
          <w:szCs w:val="20"/>
        </w:rPr>
        <w:t xml:space="preserve"> 00 - </w:t>
      </w:r>
      <w:r w:rsidR="00C05A90" w:rsidRPr="002D036D">
        <w:rPr>
          <w:rFonts w:ascii="Times New Roman" w:hAnsi="Times New Roman"/>
          <w:sz w:val="20"/>
          <w:szCs w:val="20"/>
        </w:rPr>
        <w:t xml:space="preserve">Metal </w:t>
      </w:r>
      <w:r w:rsidRPr="002D036D">
        <w:rPr>
          <w:rFonts w:ascii="Times New Roman" w:hAnsi="Times New Roman"/>
          <w:sz w:val="20"/>
          <w:szCs w:val="20"/>
        </w:rPr>
        <w:t xml:space="preserve">Doors and Frames </w:t>
      </w:r>
      <w:r w:rsidRPr="002D036D">
        <w:rPr>
          <w:rFonts w:ascii="Times New Roman" w:hAnsi="Times New Roman"/>
          <w:color w:val="FF0000"/>
          <w:sz w:val="20"/>
          <w:szCs w:val="20"/>
        </w:rPr>
        <w:t>[</w:t>
      </w:r>
      <w:r w:rsidR="00C05A90" w:rsidRPr="002D036D">
        <w:rPr>
          <w:rFonts w:ascii="Times New Roman" w:hAnsi="Times New Roman"/>
          <w:color w:val="FF0000"/>
          <w:sz w:val="20"/>
          <w:szCs w:val="20"/>
        </w:rPr>
        <w:t>08100 - Metal Doors and Frames</w:t>
      </w:r>
      <w:r w:rsidRPr="002D036D">
        <w:rPr>
          <w:rFonts w:ascii="Times New Roman" w:hAnsi="Times New Roman"/>
          <w:color w:val="FF0000"/>
          <w:sz w:val="20"/>
          <w:szCs w:val="20"/>
        </w:rPr>
        <w:t>]</w:t>
      </w:r>
    </w:p>
    <w:p w14:paraId="3559652B" w14:textId="77777777" w:rsidR="00C05A90" w:rsidRPr="002D036D" w:rsidRDefault="00C05A90"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14 00 - Wood Doors </w:t>
      </w:r>
      <w:r w:rsidRPr="002D036D">
        <w:rPr>
          <w:rFonts w:ascii="Times New Roman" w:hAnsi="Times New Roman"/>
          <w:color w:val="FF0000"/>
          <w:sz w:val="20"/>
          <w:szCs w:val="20"/>
        </w:rPr>
        <w:t>[08200 - Wood and Plastic Doors]</w:t>
      </w:r>
    </w:p>
    <w:p w14:paraId="418AE442"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41 00 - Entrances and Storefronts </w:t>
      </w:r>
      <w:r w:rsidRPr="002D036D">
        <w:rPr>
          <w:rFonts w:ascii="Times New Roman" w:hAnsi="Times New Roman"/>
          <w:color w:val="FF0000"/>
          <w:sz w:val="20"/>
          <w:szCs w:val="20"/>
        </w:rPr>
        <w:t>[</w:t>
      </w:r>
      <w:r w:rsidR="00C70454" w:rsidRPr="002D036D">
        <w:rPr>
          <w:rFonts w:ascii="Times New Roman" w:hAnsi="Times New Roman"/>
          <w:color w:val="FF0000"/>
          <w:sz w:val="20"/>
          <w:szCs w:val="20"/>
        </w:rPr>
        <w:t>08400 - Entrances and Storefronts</w:t>
      </w:r>
      <w:r w:rsidRPr="002D036D">
        <w:rPr>
          <w:rFonts w:ascii="Times New Roman" w:hAnsi="Times New Roman"/>
          <w:color w:val="FF0000"/>
          <w:sz w:val="20"/>
          <w:szCs w:val="20"/>
        </w:rPr>
        <w:t>]</w:t>
      </w:r>
    </w:p>
    <w:p w14:paraId="08639651"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44 00 - Curtain Wall and Glazed Assemblies </w:t>
      </w:r>
      <w:r w:rsidRPr="002D036D">
        <w:rPr>
          <w:rFonts w:ascii="Times New Roman" w:hAnsi="Times New Roman"/>
          <w:color w:val="FF0000"/>
          <w:sz w:val="20"/>
          <w:szCs w:val="20"/>
        </w:rPr>
        <w:t>[</w:t>
      </w:r>
      <w:r w:rsidR="006E457E" w:rsidRPr="002D036D">
        <w:rPr>
          <w:rFonts w:ascii="Times New Roman" w:hAnsi="Times New Roman"/>
          <w:color w:val="FF0000"/>
          <w:sz w:val="20"/>
          <w:szCs w:val="20"/>
        </w:rPr>
        <w:t>08900 - Glazed Curtain Wall</w:t>
      </w:r>
      <w:r w:rsidRPr="002D036D">
        <w:rPr>
          <w:rFonts w:ascii="Times New Roman" w:hAnsi="Times New Roman"/>
          <w:color w:val="FF0000"/>
          <w:sz w:val="20"/>
          <w:szCs w:val="20"/>
        </w:rPr>
        <w:t>]</w:t>
      </w:r>
    </w:p>
    <w:p w14:paraId="6F8A48D6" w14:textId="77777777" w:rsidR="007C1A23" w:rsidRPr="002D036D" w:rsidRDefault="007C1A23"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w:t>
      </w:r>
      <w:r w:rsidR="00F6678E" w:rsidRPr="002D036D">
        <w:rPr>
          <w:rFonts w:ascii="Times New Roman" w:hAnsi="Times New Roman"/>
          <w:sz w:val="20"/>
          <w:szCs w:val="20"/>
        </w:rPr>
        <w:t xml:space="preserve">ction 09 90 00 - Painting and Coating </w:t>
      </w:r>
      <w:r w:rsidR="00F6678E" w:rsidRPr="002D036D">
        <w:rPr>
          <w:rFonts w:ascii="Times New Roman" w:hAnsi="Times New Roman"/>
          <w:color w:val="FF0000"/>
          <w:sz w:val="20"/>
          <w:szCs w:val="20"/>
        </w:rPr>
        <w:t>[</w:t>
      </w:r>
      <w:r w:rsidR="006E457E" w:rsidRPr="002D036D">
        <w:rPr>
          <w:rFonts w:ascii="Times New Roman" w:hAnsi="Times New Roman"/>
          <w:color w:val="FF0000"/>
          <w:sz w:val="20"/>
          <w:szCs w:val="20"/>
        </w:rPr>
        <w:t>09900 - Paints and Coatings</w:t>
      </w:r>
      <w:r w:rsidR="00F6678E" w:rsidRPr="002D036D">
        <w:rPr>
          <w:rFonts w:ascii="Times New Roman" w:hAnsi="Times New Roman"/>
          <w:color w:val="FF0000"/>
          <w:sz w:val="20"/>
          <w:szCs w:val="20"/>
        </w:rPr>
        <w:t>]</w:t>
      </w:r>
    </w:p>
    <w:p w14:paraId="2719286A"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Division </w:t>
      </w:r>
      <w:r w:rsidR="006413C4" w:rsidRPr="002D036D">
        <w:rPr>
          <w:rFonts w:ascii="Times New Roman" w:hAnsi="Times New Roman"/>
          <w:sz w:val="20"/>
          <w:szCs w:val="20"/>
        </w:rPr>
        <w:t>2</w:t>
      </w:r>
      <w:r w:rsidR="00F6678E" w:rsidRPr="002D036D">
        <w:rPr>
          <w:rFonts w:ascii="Times New Roman" w:hAnsi="Times New Roman"/>
          <w:sz w:val="20"/>
          <w:szCs w:val="20"/>
        </w:rPr>
        <w:t xml:space="preserve">3 - Heating, Ventilating and Air Conditioning (HVAC) </w:t>
      </w:r>
      <w:r w:rsidR="00F6678E" w:rsidRPr="002D036D">
        <w:rPr>
          <w:rFonts w:ascii="Times New Roman" w:hAnsi="Times New Roman"/>
          <w:color w:val="FF0000"/>
          <w:sz w:val="20"/>
          <w:szCs w:val="20"/>
        </w:rPr>
        <w:t>[</w:t>
      </w:r>
      <w:r w:rsidR="00C473F9" w:rsidRPr="002D036D">
        <w:rPr>
          <w:rFonts w:ascii="Times New Roman" w:hAnsi="Times New Roman"/>
          <w:color w:val="FF0000"/>
          <w:sz w:val="20"/>
          <w:szCs w:val="20"/>
        </w:rPr>
        <w:t>15700 - Heating, Ventilating and Air Conditioning Equipment</w:t>
      </w:r>
      <w:r w:rsidR="00F6678E" w:rsidRPr="002D036D">
        <w:rPr>
          <w:rFonts w:ascii="Times New Roman" w:hAnsi="Times New Roman"/>
          <w:color w:val="FF0000"/>
          <w:sz w:val="20"/>
          <w:szCs w:val="20"/>
        </w:rPr>
        <w:t>]</w:t>
      </w:r>
    </w:p>
    <w:p w14:paraId="0B3028ED" w14:textId="77777777" w:rsidR="00B37219" w:rsidRPr="002D036D"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REFERENCES</w:t>
      </w:r>
    </w:p>
    <w:p w14:paraId="519ECB56" w14:textId="77777777" w:rsidR="00B37219" w:rsidRPr="002D036D"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American Society for Testing and Materials (ASTM):</w:t>
      </w:r>
    </w:p>
    <w:p w14:paraId="53EB87C5"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B209-10, Standard Specification for Aluminum and Aluminum Alloy Sheet and Plate</w:t>
      </w:r>
    </w:p>
    <w:p w14:paraId="0DC46F21"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B211-12e1, Standard Specification for Aluminum and Aluminum Alloy Rolled or Cold Finished Bar, Rod, and Wire</w:t>
      </w:r>
    </w:p>
    <w:p w14:paraId="43E8014E"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B221-12, Standard Specification for Aluminum and Aluminum Alloy Extruded Bars, Rods, Wire, Profiles, and Tubes</w:t>
      </w:r>
    </w:p>
    <w:p w14:paraId="3686EFA5"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 xml:space="preserve">ASTM E90-09, Standard Test Method for Laboratory Measurement of Airborne Sound </w:t>
      </w:r>
      <w:r w:rsidRPr="002D036D">
        <w:rPr>
          <w:rFonts w:ascii="Times New Roman" w:hAnsi="Times New Roman"/>
          <w:b w:val="0"/>
          <w:bCs w:val="0"/>
          <w:sz w:val="20"/>
          <w:szCs w:val="20"/>
        </w:rPr>
        <w:lastRenderedPageBreak/>
        <w:t>Transmission Loss of Building Partitions and Elements</w:t>
      </w:r>
    </w:p>
    <w:p w14:paraId="71A44C67" w14:textId="77777777" w:rsidR="00D53690" w:rsidRPr="002D036D"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Canadian Standards Association (CSA):</w:t>
      </w:r>
    </w:p>
    <w:p w14:paraId="471405DA" w14:textId="77777777" w:rsidR="00D53690" w:rsidRPr="002D036D" w:rsidRDefault="00461C3B"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CAN/CSA-S157-05/S157.1-05 (R2010)</w:t>
      </w:r>
      <w:r w:rsidR="008752B4" w:rsidRPr="002D036D">
        <w:rPr>
          <w:rFonts w:ascii="Times New Roman" w:hAnsi="Times New Roman"/>
          <w:b w:val="0"/>
          <w:sz w:val="20"/>
          <w:szCs w:val="20"/>
        </w:rPr>
        <w:t>,</w:t>
      </w:r>
      <w:r w:rsidRPr="002D036D">
        <w:rPr>
          <w:rFonts w:ascii="Times New Roman" w:hAnsi="Times New Roman"/>
          <w:b w:val="0"/>
          <w:sz w:val="20"/>
          <w:szCs w:val="20"/>
        </w:rPr>
        <w:t xml:space="preserve"> Strength Design in Aluminum / Commentary on CSA S157-05, </w:t>
      </w:r>
      <w:r w:rsidR="00D53690" w:rsidRPr="002D036D">
        <w:rPr>
          <w:rFonts w:ascii="Times New Roman" w:hAnsi="Times New Roman"/>
          <w:b w:val="0"/>
          <w:sz w:val="20"/>
          <w:szCs w:val="20"/>
        </w:rPr>
        <w:t>Strength Design in Aluminum</w:t>
      </w:r>
    </w:p>
    <w:p w14:paraId="66314E8A" w14:textId="77777777" w:rsidR="00D53690" w:rsidRPr="002D036D" w:rsidRDefault="008752B4"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w:t>
      </w:r>
      <w:r w:rsidR="00D53690" w:rsidRPr="002D036D">
        <w:rPr>
          <w:rFonts w:ascii="Times New Roman" w:hAnsi="Times New Roman"/>
          <w:b w:val="0"/>
          <w:sz w:val="20"/>
          <w:szCs w:val="20"/>
        </w:rPr>
        <w:t>S136</w:t>
      </w:r>
      <w:r w:rsidRPr="002D036D">
        <w:rPr>
          <w:rFonts w:ascii="Times New Roman" w:hAnsi="Times New Roman"/>
          <w:b w:val="0"/>
          <w:sz w:val="20"/>
          <w:szCs w:val="20"/>
        </w:rPr>
        <w:t xml:space="preserve">-07, North American Specification for the Design of Cold-Formed Steel </w:t>
      </w:r>
      <w:r w:rsidR="00D53690" w:rsidRPr="002D036D">
        <w:rPr>
          <w:rFonts w:ascii="Times New Roman" w:hAnsi="Times New Roman"/>
          <w:b w:val="0"/>
          <w:sz w:val="20"/>
          <w:szCs w:val="20"/>
        </w:rPr>
        <w:t>Structural Members</w:t>
      </w:r>
    </w:p>
    <w:p w14:paraId="0C9EF5E1"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Architectural Aluminum Manufacturers Association (AAMA):</w:t>
      </w:r>
    </w:p>
    <w:p w14:paraId="494B61E0"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605.2</w:t>
      </w:r>
      <w:r w:rsidR="00FA718B" w:rsidRPr="002D036D">
        <w:rPr>
          <w:rFonts w:ascii="Times New Roman" w:hAnsi="Times New Roman"/>
          <w:b w:val="0"/>
          <w:sz w:val="20"/>
          <w:szCs w:val="20"/>
        </w:rPr>
        <w:t>-95,</w:t>
      </w:r>
      <w:r w:rsidRPr="002D036D">
        <w:rPr>
          <w:rFonts w:ascii="Times New Roman" w:hAnsi="Times New Roman"/>
          <w:b w:val="0"/>
          <w:sz w:val="20"/>
          <w:szCs w:val="20"/>
        </w:rPr>
        <w:t xml:space="preserve"> Voluntary Specification for High Performance Organic Coatings on Aluminum Extrusions and Panels</w:t>
      </w:r>
    </w:p>
    <w:p w14:paraId="6BF69D7F"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800</w:t>
      </w:r>
      <w:r w:rsidR="00FA718B" w:rsidRPr="002D036D">
        <w:rPr>
          <w:rFonts w:ascii="Times New Roman" w:hAnsi="Times New Roman"/>
          <w:b w:val="0"/>
          <w:sz w:val="20"/>
          <w:szCs w:val="20"/>
        </w:rPr>
        <w:t xml:space="preserve">-10, </w:t>
      </w:r>
      <w:r w:rsidRPr="002D036D">
        <w:rPr>
          <w:rFonts w:ascii="Times New Roman" w:hAnsi="Times New Roman"/>
          <w:b w:val="0"/>
          <w:sz w:val="20"/>
          <w:szCs w:val="20"/>
        </w:rPr>
        <w:t>Voluntary Specifications and Test Methods for Sealants</w:t>
      </w:r>
    </w:p>
    <w:p w14:paraId="6F050A25"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2605-</w:t>
      </w:r>
      <w:r w:rsidR="00FA718B" w:rsidRPr="002D036D">
        <w:rPr>
          <w:rFonts w:ascii="Times New Roman" w:hAnsi="Times New Roman"/>
          <w:b w:val="0"/>
          <w:sz w:val="20"/>
          <w:szCs w:val="20"/>
        </w:rPr>
        <w:t>11</w:t>
      </w:r>
      <w:r w:rsidRPr="002D036D">
        <w:rPr>
          <w:rFonts w:ascii="Times New Roman" w:hAnsi="Times New Roman"/>
          <w:b w:val="0"/>
          <w:sz w:val="20"/>
          <w:szCs w:val="20"/>
        </w:rPr>
        <w:t xml:space="preserve"> Superior Performing Organic Coatings on Aluminum Extrusions and Panels</w:t>
      </w:r>
    </w:p>
    <w:p w14:paraId="2F6314C5"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AAMA TIR Metal Curtain Wall Fasteners (2000 Addendum)</w:t>
      </w:r>
    </w:p>
    <w:p w14:paraId="07208FA1"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Air Movement and Control Association International Inc. (AMCA):</w:t>
      </w:r>
    </w:p>
    <w:p w14:paraId="0732C099"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Standard 500-L-12, Laboratory Methods of Testing Louvers for Rating</w:t>
      </w:r>
    </w:p>
    <w:p w14:paraId="41136E65"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501-09, Application Manual for Louvers</w:t>
      </w:r>
    </w:p>
    <w:p w14:paraId="217EF71A"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511-10 (Rev. 8/12), Certified Ratings Program - Product Rating Manual for Air Control Devices</w:t>
      </w:r>
    </w:p>
    <w:p w14:paraId="1EDA7531" w14:textId="77777777" w:rsidR="00B81767" w:rsidRPr="002D036D"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ADMINISTRATIVE REQUIREMENTS</w:t>
      </w:r>
    </w:p>
    <w:p w14:paraId="3DCE9CFC" w14:textId="77777777" w:rsidR="00B81767" w:rsidRPr="002D036D" w:rsidRDefault="00B81767"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Coordination: Coordinate the Work of this Section with the installation of ductwork; Sequence work so that installation of louvers coincides with installation of HVAC materials without causing delay to the Work.</w:t>
      </w:r>
    </w:p>
    <w:p w14:paraId="3A6954A0" w14:textId="77777777" w:rsidR="00B81767" w:rsidRPr="002D036D" w:rsidRDefault="00B81767" w:rsidP="00626E3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2D036D">
        <w:rPr>
          <w:rFonts w:ascii="Times New Roman" w:hAnsi="Times New Roman"/>
          <w:b w:val="0"/>
          <w:bCs w:val="0"/>
          <w:color w:val="FF0000"/>
          <w:sz w:val="20"/>
          <w:szCs w:val="20"/>
        </w:rPr>
        <w:t>[01310 Project Management and Coordination]</w:t>
      </w:r>
      <w:r w:rsidRPr="002D036D">
        <w:rPr>
          <w:rFonts w:ascii="Times New Roman" w:hAnsi="Times New Roman"/>
          <w:b w:val="0"/>
          <w:sz w:val="20"/>
          <w:szCs w:val="20"/>
        </w:rPr>
        <w:t>.</w:t>
      </w:r>
    </w:p>
    <w:p w14:paraId="75E0593C"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methods and procedures related to installation, including manufacturer's written instructions;</w:t>
      </w:r>
    </w:p>
    <w:p w14:paraId="3ACC4E34"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Examine substrate conditions for compliance with manufacturers installation requirements;</w:t>
      </w:r>
    </w:p>
    <w:p w14:paraId="4AE10106"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temporary protection measures required during and after installation.</w:t>
      </w:r>
    </w:p>
    <w:p w14:paraId="34F11EBE" w14:textId="77777777" w:rsidR="0063333B" w:rsidRPr="002D036D" w:rsidRDefault="0063333B" w:rsidP="00B37219">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SUBMITTALS</w:t>
      </w:r>
    </w:p>
    <w:p w14:paraId="21353784" w14:textId="77777777" w:rsidR="000A71FF" w:rsidRPr="002D036D" w:rsidRDefault="000A71FF" w:rsidP="000A71FF">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Provide requested information in accordance with Section 01 33 00 Submittals Procedures </w:t>
      </w:r>
      <w:r w:rsidRPr="002D036D">
        <w:rPr>
          <w:rFonts w:ascii="Times New Roman" w:hAnsi="Times New Roman"/>
          <w:b w:val="0"/>
          <w:color w:val="FF0000"/>
          <w:sz w:val="20"/>
          <w:szCs w:val="20"/>
        </w:rPr>
        <w:t>[01300 Submittal Procedures]</w:t>
      </w:r>
      <w:r w:rsidRPr="002D036D">
        <w:rPr>
          <w:rFonts w:ascii="Times New Roman" w:hAnsi="Times New Roman"/>
          <w:b w:val="0"/>
          <w:sz w:val="20"/>
          <w:szCs w:val="20"/>
        </w:rPr>
        <w:t>.</w:t>
      </w:r>
    </w:p>
    <w:p w14:paraId="119F8A4A" w14:textId="77777777" w:rsidR="0063333B" w:rsidRPr="002D036D" w:rsidRDefault="000A71FF" w:rsidP="000A71FF">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Action Submittals: Provide the following submittals before starting any work of this Section:</w:t>
      </w:r>
    </w:p>
    <w:p w14:paraId="3088E95D" w14:textId="77777777" w:rsidR="008337B3" w:rsidRPr="002D036D" w:rsidRDefault="008337B3" w:rsidP="000A71FF">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Product Data:</w:t>
      </w:r>
    </w:p>
    <w:p w14:paraId="0F6D5C45" w14:textId="77777777" w:rsidR="008337B3" w:rsidRPr="002D036D" w:rsidRDefault="00977A31" w:rsidP="000A71FF">
      <w:pPr>
        <w:pStyle w:val="Petroff3"/>
        <w:keepNext/>
        <w:keepLines/>
        <w:widowControl/>
        <w:numPr>
          <w:ilvl w:val="4"/>
          <w:numId w:val="30"/>
        </w:numPr>
        <w:tabs>
          <w:tab w:val="left" w:pos="-1440"/>
        </w:tabs>
        <w:rPr>
          <w:rFonts w:ascii="Times New Roman" w:hAnsi="Times New Roman"/>
          <w:sz w:val="20"/>
          <w:szCs w:val="20"/>
        </w:rPr>
      </w:pPr>
      <w:r>
        <w:rPr>
          <w:rFonts w:ascii="Times New Roman" w:hAnsi="Times New Roman"/>
          <w:sz w:val="20"/>
          <w:szCs w:val="20"/>
        </w:rPr>
        <w:t xml:space="preserve">AMCA Certified </w:t>
      </w:r>
      <w:r w:rsidR="00DB51EB">
        <w:rPr>
          <w:rFonts w:ascii="Times New Roman" w:hAnsi="Times New Roman"/>
          <w:sz w:val="20"/>
          <w:szCs w:val="20"/>
        </w:rPr>
        <w:t>Air Flow, W</w:t>
      </w:r>
      <w:r w:rsidR="008337B3" w:rsidRPr="002D036D">
        <w:rPr>
          <w:rFonts w:ascii="Times New Roman" w:hAnsi="Times New Roman"/>
          <w:sz w:val="20"/>
          <w:szCs w:val="20"/>
        </w:rPr>
        <w:t xml:space="preserve">ater </w:t>
      </w:r>
      <w:r w:rsidR="00DB51EB">
        <w:rPr>
          <w:rFonts w:ascii="Times New Roman" w:hAnsi="Times New Roman"/>
          <w:sz w:val="20"/>
          <w:szCs w:val="20"/>
        </w:rPr>
        <w:t xml:space="preserve">Penetration, and Wind Driven Rain </w:t>
      </w:r>
      <w:r w:rsidR="008337B3" w:rsidRPr="002D036D">
        <w:rPr>
          <w:rFonts w:ascii="Times New Roman" w:hAnsi="Times New Roman"/>
          <w:sz w:val="20"/>
          <w:szCs w:val="20"/>
        </w:rPr>
        <w:t>performance test results</w:t>
      </w:r>
    </w:p>
    <w:p w14:paraId="7179817B" w14:textId="77777777" w:rsidR="008337B3" w:rsidRPr="002D036D" w:rsidRDefault="008337B3" w:rsidP="000A71FF">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Material types and thickness</w:t>
      </w:r>
    </w:p>
    <w:p w14:paraId="5D693149" w14:textId="77777777" w:rsidR="0063333B" w:rsidRPr="002D036D" w:rsidRDefault="0063333B" w:rsidP="000A71FF">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Shop Drawings:</w:t>
      </w:r>
      <w:r w:rsidR="000A71FF" w:rsidRPr="002D036D">
        <w:rPr>
          <w:rFonts w:ascii="Times New Roman" w:hAnsi="Times New Roman"/>
          <w:sz w:val="20"/>
          <w:szCs w:val="20"/>
        </w:rPr>
        <w:t xml:space="preserve"> </w:t>
      </w:r>
      <w:r w:rsidRPr="002D036D">
        <w:rPr>
          <w:rFonts w:ascii="Times New Roman" w:hAnsi="Times New Roman"/>
          <w:sz w:val="20"/>
          <w:szCs w:val="20"/>
        </w:rPr>
        <w:t>Submit shop drawings showing the location, finished appearance and dimensions of each type of louv</w:t>
      </w:r>
      <w:r w:rsidR="000A71FF" w:rsidRPr="002D036D">
        <w:rPr>
          <w:rFonts w:ascii="Times New Roman" w:hAnsi="Times New Roman"/>
          <w:sz w:val="20"/>
          <w:szCs w:val="20"/>
        </w:rPr>
        <w:t>er</w:t>
      </w:r>
      <w:r w:rsidRPr="002D036D">
        <w:rPr>
          <w:rFonts w:ascii="Times New Roman" w:hAnsi="Times New Roman"/>
          <w:sz w:val="20"/>
          <w:szCs w:val="20"/>
        </w:rPr>
        <w:t>.  Show all material, thicknesses, connections, fastenings, shapes and finishes.</w:t>
      </w:r>
    </w:p>
    <w:p w14:paraId="2794A30D" w14:textId="77777777" w:rsidR="000A71FF" w:rsidRPr="002D036D" w:rsidRDefault="00A96851"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Coating Samples: </w:t>
      </w:r>
      <w:r w:rsidR="000A71FF" w:rsidRPr="002D036D">
        <w:rPr>
          <w:rFonts w:ascii="Times New Roman" w:hAnsi="Times New Roman"/>
          <w:sz w:val="20"/>
          <w:szCs w:val="20"/>
        </w:rPr>
        <w:t xml:space="preserve">Submit samples of factory applied coatings and finishes for </w:t>
      </w:r>
      <w:r w:rsidR="000A71FF" w:rsidRPr="002D036D">
        <w:rPr>
          <w:rFonts w:ascii="Times New Roman" w:hAnsi="Times New Roman"/>
          <w:sz w:val="20"/>
          <w:szCs w:val="20"/>
        </w:rPr>
        <w:lastRenderedPageBreak/>
        <w:t>Consultant’s initial selection.</w:t>
      </w:r>
    </w:p>
    <w:p w14:paraId="0C3FE1EC" w14:textId="77777777" w:rsidR="0063333B" w:rsidRPr="002D036D" w:rsidRDefault="0063333B"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Samples:</w:t>
      </w:r>
      <w:r w:rsidR="000A71FF" w:rsidRPr="002D036D">
        <w:rPr>
          <w:rFonts w:ascii="Times New Roman" w:hAnsi="Times New Roman"/>
          <w:sz w:val="20"/>
          <w:szCs w:val="20"/>
        </w:rPr>
        <w:t xml:space="preserve"> Submit for approval 305mm </w:t>
      </w:r>
      <w:r w:rsidR="00F60A05">
        <w:rPr>
          <w:rFonts w:ascii="Times New Roman" w:hAnsi="Times New Roman"/>
          <w:color w:val="FF0000"/>
          <w:sz w:val="20"/>
          <w:szCs w:val="20"/>
        </w:rPr>
        <w:t>(</w:t>
      </w:r>
      <w:r w:rsidR="000A71FF" w:rsidRPr="002D036D">
        <w:rPr>
          <w:rFonts w:ascii="Times New Roman" w:hAnsi="Times New Roman"/>
          <w:color w:val="FF0000"/>
          <w:sz w:val="20"/>
          <w:szCs w:val="20"/>
        </w:rPr>
        <w:t>12"</w:t>
      </w:r>
      <w:r w:rsidR="00F60A05">
        <w:rPr>
          <w:rFonts w:ascii="Times New Roman" w:hAnsi="Times New Roman"/>
          <w:color w:val="FF0000"/>
          <w:sz w:val="20"/>
          <w:szCs w:val="20"/>
        </w:rPr>
        <w:t>)</w:t>
      </w:r>
      <w:r w:rsidR="000A71FF" w:rsidRPr="002D036D">
        <w:rPr>
          <w:rFonts w:ascii="Times New Roman" w:hAnsi="Times New Roman"/>
          <w:sz w:val="20"/>
          <w:szCs w:val="20"/>
        </w:rPr>
        <w:t xml:space="preserve"> long sample lengths of each type of louver blade and frame extrusion prior to full scale production, showing finish colour.</w:t>
      </w:r>
    </w:p>
    <w:p w14:paraId="09CAD70E" w14:textId="77777777" w:rsidR="000A71FF" w:rsidRPr="002D036D" w:rsidRDefault="000A71FF" w:rsidP="000A71FF">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Information Submittals:</w:t>
      </w:r>
    </w:p>
    <w:p w14:paraId="45A8F007" w14:textId="77777777" w:rsidR="000A71FF" w:rsidRPr="002D036D" w:rsidRDefault="000A71FF"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Certification: Submit product test reports based on evaluation of comprehensive tests performed</w:t>
      </w:r>
      <w:r w:rsidR="00A96851" w:rsidRPr="002D036D">
        <w:rPr>
          <w:rFonts w:ascii="Times New Roman" w:hAnsi="Times New Roman"/>
          <w:sz w:val="20"/>
          <w:szCs w:val="20"/>
        </w:rPr>
        <w:t xml:space="preserve"> by a qualified testing agency </w:t>
      </w:r>
      <w:r w:rsidRPr="002D036D">
        <w:rPr>
          <w:rFonts w:ascii="Times New Roman" w:hAnsi="Times New Roman"/>
          <w:sz w:val="20"/>
          <w:szCs w:val="20"/>
        </w:rPr>
        <w:t>for each type of louv</w:t>
      </w:r>
      <w:r w:rsidR="00A96851" w:rsidRPr="002D036D">
        <w:rPr>
          <w:rFonts w:ascii="Times New Roman" w:hAnsi="Times New Roman"/>
          <w:sz w:val="20"/>
          <w:szCs w:val="20"/>
        </w:rPr>
        <w:t>er</w:t>
      </w:r>
      <w:r w:rsidRPr="002D036D">
        <w:rPr>
          <w:rFonts w:ascii="Times New Roman" w:hAnsi="Times New Roman"/>
          <w:sz w:val="20"/>
          <w:szCs w:val="20"/>
        </w:rPr>
        <w:t xml:space="preserve"> required for this project.</w:t>
      </w:r>
    </w:p>
    <w:p w14:paraId="7D0D225E" w14:textId="77777777" w:rsidR="003C1B3D"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Performance Requirements: Provide AMCA </w:t>
      </w:r>
      <w:r w:rsidR="00977A31">
        <w:rPr>
          <w:rFonts w:ascii="Times New Roman" w:hAnsi="Times New Roman"/>
          <w:sz w:val="20"/>
          <w:szCs w:val="20"/>
        </w:rPr>
        <w:t xml:space="preserve">Certified </w:t>
      </w:r>
      <w:r w:rsidRPr="002D036D">
        <w:rPr>
          <w:rFonts w:ascii="Times New Roman" w:hAnsi="Times New Roman"/>
          <w:sz w:val="20"/>
          <w:szCs w:val="20"/>
        </w:rPr>
        <w:t>test data as required to confirm that the lou</w:t>
      </w:r>
      <w:r w:rsidR="00FD0948">
        <w:rPr>
          <w:rFonts w:ascii="Times New Roman" w:hAnsi="Times New Roman"/>
          <w:sz w:val="20"/>
          <w:szCs w:val="20"/>
        </w:rPr>
        <w:t xml:space="preserve">vers have the specified air flow, </w:t>
      </w:r>
      <w:r w:rsidRPr="002D036D">
        <w:rPr>
          <w:rFonts w:ascii="Times New Roman" w:hAnsi="Times New Roman"/>
          <w:sz w:val="20"/>
          <w:szCs w:val="20"/>
        </w:rPr>
        <w:t>water</w:t>
      </w:r>
      <w:r w:rsidR="00FD0948">
        <w:rPr>
          <w:rFonts w:ascii="Times New Roman" w:hAnsi="Times New Roman"/>
          <w:sz w:val="20"/>
          <w:szCs w:val="20"/>
        </w:rPr>
        <w:t xml:space="preserve"> penetration, and wind driven rain</w:t>
      </w:r>
      <w:r w:rsidRPr="002D036D">
        <w:rPr>
          <w:rFonts w:ascii="Times New Roman" w:hAnsi="Times New Roman"/>
          <w:sz w:val="20"/>
          <w:szCs w:val="20"/>
        </w:rPr>
        <w:t xml:space="preserve"> performance characteristics.</w:t>
      </w:r>
    </w:p>
    <w:p w14:paraId="7BEC6A94" w14:textId="77777777" w:rsidR="00D657F1"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Structural Requirements: </w:t>
      </w:r>
      <w:r w:rsidR="00977A31">
        <w:rPr>
          <w:rFonts w:ascii="Times New Roman" w:hAnsi="Times New Roman"/>
          <w:sz w:val="20"/>
          <w:szCs w:val="20"/>
        </w:rPr>
        <w:t>Unless otherwise noted, d</w:t>
      </w:r>
      <w:r w:rsidRPr="002D036D">
        <w:rPr>
          <w:rFonts w:ascii="Times New Roman" w:hAnsi="Times New Roman"/>
          <w:sz w:val="20"/>
          <w:szCs w:val="20"/>
        </w:rPr>
        <w:t xml:space="preserve">esign all materials to withstand </w:t>
      </w:r>
      <w:r w:rsidR="00977A31">
        <w:rPr>
          <w:rFonts w:ascii="Times New Roman" w:hAnsi="Times New Roman"/>
          <w:sz w:val="20"/>
          <w:szCs w:val="20"/>
        </w:rPr>
        <w:t xml:space="preserve">a minimum </w:t>
      </w:r>
      <w:r w:rsidRPr="002D036D">
        <w:rPr>
          <w:rFonts w:ascii="Times New Roman" w:hAnsi="Times New Roman"/>
          <w:sz w:val="20"/>
          <w:szCs w:val="20"/>
        </w:rPr>
        <w:t xml:space="preserve">wind </w:t>
      </w:r>
      <w:r w:rsidR="00D657F1" w:rsidRPr="002D036D">
        <w:rPr>
          <w:rFonts w:ascii="Times New Roman" w:hAnsi="Times New Roman"/>
          <w:sz w:val="20"/>
          <w:szCs w:val="20"/>
        </w:rPr>
        <w:t xml:space="preserve">load of </w:t>
      </w:r>
      <w:r w:rsidR="00F60A05">
        <w:rPr>
          <w:rFonts w:ascii="Times New Roman" w:hAnsi="Times New Roman"/>
          <w:sz w:val="20"/>
          <w:szCs w:val="20"/>
        </w:rPr>
        <w:t xml:space="preserve">955 PA </w:t>
      </w:r>
      <w:r w:rsidR="00F60A05" w:rsidRPr="00F60A05">
        <w:rPr>
          <w:rFonts w:ascii="Times New Roman" w:hAnsi="Times New Roman"/>
          <w:color w:val="FF0000"/>
          <w:sz w:val="20"/>
          <w:szCs w:val="20"/>
        </w:rPr>
        <w:t>(</w:t>
      </w:r>
      <w:r w:rsidR="00D657F1" w:rsidRPr="00F60A05">
        <w:rPr>
          <w:rFonts w:ascii="Times New Roman" w:hAnsi="Times New Roman"/>
          <w:color w:val="FF0000"/>
          <w:sz w:val="20"/>
          <w:szCs w:val="20"/>
        </w:rPr>
        <w:t xml:space="preserve">20 </w:t>
      </w:r>
      <w:proofErr w:type="spellStart"/>
      <w:r w:rsidR="00D657F1" w:rsidRPr="00F60A05">
        <w:rPr>
          <w:rFonts w:ascii="Times New Roman" w:hAnsi="Times New Roman"/>
          <w:color w:val="FF0000"/>
          <w:sz w:val="20"/>
          <w:szCs w:val="20"/>
        </w:rPr>
        <w:t>psf</w:t>
      </w:r>
      <w:proofErr w:type="spellEnd"/>
      <w:r w:rsidR="00F60A05" w:rsidRPr="00F60A05">
        <w:rPr>
          <w:rFonts w:ascii="Times New Roman" w:hAnsi="Times New Roman"/>
          <w:color w:val="FF0000"/>
          <w:sz w:val="20"/>
          <w:szCs w:val="20"/>
        </w:rPr>
        <w:t>)</w:t>
      </w:r>
      <w:r w:rsidR="00D657F1" w:rsidRPr="002D036D">
        <w:rPr>
          <w:rFonts w:ascii="Times New Roman" w:hAnsi="Times New Roman"/>
          <w:sz w:val="20"/>
          <w:szCs w:val="20"/>
        </w:rPr>
        <w:t xml:space="preserve"> </w:t>
      </w:r>
      <w:r w:rsidRPr="002D036D">
        <w:rPr>
          <w:rFonts w:ascii="Times New Roman" w:hAnsi="Times New Roman"/>
          <w:sz w:val="20"/>
          <w:szCs w:val="20"/>
        </w:rPr>
        <w:t>and as required by the applicable building code</w:t>
      </w:r>
      <w:r w:rsidR="00D657F1" w:rsidRPr="002D036D">
        <w:rPr>
          <w:rFonts w:ascii="Times New Roman" w:hAnsi="Times New Roman"/>
          <w:sz w:val="20"/>
          <w:szCs w:val="20"/>
        </w:rPr>
        <w:t>, and recommended by the louver manufacturer.</w:t>
      </w:r>
    </w:p>
    <w:p w14:paraId="37C1A87A" w14:textId="77777777" w:rsidR="00894025" w:rsidRPr="002D036D" w:rsidRDefault="00894025" w:rsidP="0089402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Ensure louvre members deflect no more than L/180 of span between supports when subjected to wind load applied horizontally to louver face.</w:t>
      </w:r>
    </w:p>
    <w:p w14:paraId="1B691BC7" w14:textId="77777777" w:rsidR="002A7D70" w:rsidRPr="00FD0948" w:rsidRDefault="00183804" w:rsidP="00FD0948">
      <w:pPr>
        <w:pStyle w:val="Petroff3"/>
        <w:widowControl/>
        <w:numPr>
          <w:ilvl w:val="3"/>
          <w:numId w:val="30"/>
        </w:numPr>
        <w:tabs>
          <w:tab w:val="left" w:pos="-1440"/>
        </w:tabs>
        <w:autoSpaceDE/>
        <w:autoSpaceDN/>
        <w:adjustRightInd/>
        <w:spacing w:before="240"/>
        <w:rPr>
          <w:rFonts w:ascii="Times New Roman" w:hAnsi="Times New Roman"/>
          <w:snapToGrid w:val="0"/>
          <w:sz w:val="20"/>
          <w:szCs w:val="20"/>
          <w:lang w:val="en-CA"/>
        </w:rPr>
      </w:pPr>
      <w:r w:rsidRPr="00FD0948">
        <w:rPr>
          <w:rFonts w:ascii="Times New Roman" w:hAnsi="Times New Roman"/>
          <w:sz w:val="20"/>
          <w:szCs w:val="20"/>
        </w:rPr>
        <w:t>Delegated Design Submittals: Furnish complete design calculations and details, fabrication and erection shop drawings and site review for fixed louvers, bearing the seal of a Professional Engineer registered in the Province of the Work, in accordance with applicable Building Code and Contract Documents.</w:t>
      </w:r>
    </w:p>
    <w:p w14:paraId="2A5B5166" w14:textId="77777777" w:rsidR="00A96851" w:rsidRPr="002D036D" w:rsidRDefault="00A96851" w:rsidP="009E2CB8">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2D036D">
        <w:rPr>
          <w:rFonts w:ascii="Times New Roman" w:hAnsi="Times New Roman"/>
          <w:bCs/>
          <w:color w:val="FF0000"/>
          <w:sz w:val="20"/>
          <w:szCs w:val="20"/>
        </w:rPr>
        <w:t>[01353 General LEED Specifications]</w:t>
      </w:r>
      <w:r w:rsidRPr="002D036D">
        <w:rPr>
          <w:rFonts w:ascii="Times New Roman" w:hAnsi="Times New Roman"/>
          <w:bCs/>
          <w:sz w:val="20"/>
          <w:szCs w:val="20"/>
        </w:rPr>
        <w:t>; in addition, provide information for following specific requirements of this Section:</w:t>
      </w:r>
    </w:p>
    <w:p w14:paraId="0C4E8110" w14:textId="77777777" w:rsidR="00B20E9B" w:rsidRPr="00B20E9B" w:rsidRDefault="00B20E9B" w:rsidP="00B20E9B">
      <w:pPr>
        <w:pStyle w:val="SpecSN"/>
      </w:pPr>
      <w:r w:rsidRPr="00B20E9B">
        <w:rPr>
          <w:u w:val="single"/>
        </w:rPr>
        <w:t>TEN</w:t>
      </w:r>
      <w:r w:rsidR="001A1BFD">
        <w:rPr>
          <w:u w:val="single"/>
        </w:rPr>
        <w:t xml:space="preserve"> </w:t>
      </w:r>
      <w:r w:rsidRPr="00B20E9B">
        <w:rPr>
          <w:u w:val="single"/>
        </w:rPr>
        <w:t>PLUS SPEC NOTE:</w:t>
      </w:r>
      <w:r w:rsidRPr="00B20E9B">
        <w:t xml:space="preserve">  The paragraphs below indicate the lowest requirement to obtain each credit, resulting in one credit point. The second option, indicated in [  ] requires in higher values then option one but allows for an additional credit to be obtained.  Edit each paragraph below to suit project requirements.</w:t>
      </w:r>
    </w:p>
    <w:p w14:paraId="3AB9EF78" w14:textId="77777777" w:rsidR="00A96851" w:rsidRPr="002D036D" w:rsidRDefault="00B20E9B" w:rsidP="009E2CB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MR Credit 4.1[4.2] – Recycled Content:</w:t>
      </w:r>
    </w:p>
    <w:p w14:paraId="0A24B254"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Pr="006B3F60">
        <w:rPr>
          <w:rFonts w:ascii="Times New Roman" w:hAnsi="Times New Roman"/>
          <w:bCs/>
          <w:sz w:val="20"/>
          <w:szCs w:val="20"/>
        </w:rPr>
        <w:t>Use</w:t>
      </w:r>
      <w:r w:rsidRPr="006B3F60">
        <w:rPr>
          <w:rFonts w:ascii="Times New Roman" w:hAnsi="Times New Roman"/>
          <w:sz w:val="20"/>
          <w:szCs w:val="20"/>
        </w:rPr>
        <w:t xml:space="preserve"> building materials containing recycled content such that the sum of post-consumer recycled content plus 1/2 of the pre-consumer content is at least 10</w:t>
      </w:r>
      <w:proofErr w:type="gramStart"/>
      <w:r w:rsidRPr="006B3F60">
        <w:rPr>
          <w:rFonts w:ascii="Times New Roman" w:hAnsi="Times New Roman"/>
          <w:sz w:val="20"/>
          <w:szCs w:val="20"/>
        </w:rPr>
        <w:t>%[</w:t>
      </w:r>
      <w:proofErr w:type="gramEnd"/>
      <w:r w:rsidRPr="006B3F60">
        <w:rPr>
          <w:rFonts w:ascii="Times New Roman" w:hAnsi="Times New Roman"/>
          <w:sz w:val="20"/>
          <w:szCs w:val="20"/>
        </w:rPr>
        <w:t>20%], based on cost, of the total value of the materials in the Project. The recycled content value of a material assembly is determined by weight.</w:t>
      </w:r>
    </w:p>
    <w:p w14:paraId="3CD9EAED" w14:textId="77777777" w:rsidR="00A96851" w:rsidRPr="002D036D"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pre-consumer recycled content contained in products proposed for this project.</w:t>
      </w:r>
    </w:p>
    <w:p w14:paraId="0F165899" w14:textId="77777777" w:rsidR="00A96851" w:rsidRPr="002D036D" w:rsidRDefault="00B20E9B"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5.1[5.2] – Regional Materials:</w:t>
      </w:r>
    </w:p>
    <w:p w14:paraId="67519888"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Use building materials or products extracted, harvested, recovered and processed within 800 km (500 miles) of the final manufacturing site, for which a minimum percentage of regional materials used on the project equals 20</w:t>
      </w:r>
      <w:proofErr w:type="gramStart"/>
      <w:r w:rsidRPr="006B3F60">
        <w:rPr>
          <w:rFonts w:ascii="Times New Roman" w:hAnsi="Times New Roman"/>
          <w:sz w:val="20"/>
          <w:szCs w:val="20"/>
        </w:rPr>
        <w:t>%[</w:t>
      </w:r>
      <w:proofErr w:type="gramEnd"/>
      <w:r w:rsidRPr="006B3F60">
        <w:rPr>
          <w:rFonts w:ascii="Times New Roman" w:hAnsi="Times New Roman"/>
          <w:sz w:val="20"/>
          <w:szCs w:val="20"/>
        </w:rPr>
        <w:t>30%].</w:t>
      </w:r>
    </w:p>
    <w:p w14:paraId="40558707" w14:textId="77777777" w:rsidR="00A96851" w:rsidRPr="002D036D" w:rsidRDefault="00B20E9B" w:rsidP="00B20E9B">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2C29E76B" w14:textId="77777777" w:rsidR="005B4334" w:rsidRPr="002D036D" w:rsidRDefault="005B4334" w:rsidP="009E3823">
      <w:pPr>
        <w:pStyle w:val="Petroff3"/>
        <w:numPr>
          <w:ilvl w:val="1"/>
          <w:numId w:val="30"/>
        </w:numPr>
        <w:tabs>
          <w:tab w:val="left" w:pos="-1440"/>
        </w:tabs>
        <w:spacing w:before="240"/>
        <w:rPr>
          <w:rFonts w:ascii="Times New Roman" w:hAnsi="Times New Roman"/>
          <w:sz w:val="20"/>
          <w:szCs w:val="20"/>
        </w:rPr>
      </w:pPr>
      <w:r w:rsidRPr="002D036D">
        <w:rPr>
          <w:rFonts w:ascii="Times New Roman" w:hAnsi="Times New Roman"/>
          <w:caps/>
          <w:sz w:val="20"/>
          <w:szCs w:val="20"/>
        </w:rPr>
        <w:t>Closeout SubmiTTALS</w:t>
      </w:r>
    </w:p>
    <w:p w14:paraId="5E9FBF79" w14:textId="77777777" w:rsidR="005B4334" w:rsidRPr="002D036D" w:rsidRDefault="005B4334" w:rsidP="005B4334">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2D036D">
        <w:rPr>
          <w:rFonts w:ascii="Times New Roman" w:hAnsi="Times New Roman"/>
          <w:color w:val="FF0000"/>
          <w:sz w:val="20"/>
          <w:szCs w:val="20"/>
        </w:rPr>
        <w:t>[01780 Closeout Submittals]</w:t>
      </w:r>
      <w:r w:rsidRPr="002D036D">
        <w:rPr>
          <w:rFonts w:ascii="Times New Roman" w:hAnsi="Times New Roman"/>
          <w:sz w:val="20"/>
          <w:szCs w:val="20"/>
        </w:rPr>
        <w:t>.</w:t>
      </w:r>
    </w:p>
    <w:p w14:paraId="3181695D" w14:textId="77777777" w:rsidR="005B4334" w:rsidRPr="002D036D" w:rsidRDefault="005B4334" w:rsidP="005B4334">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4CB3D78C" w14:textId="77777777" w:rsidR="0063333B" w:rsidRPr="002D036D" w:rsidRDefault="0063333B" w:rsidP="006C6A7F">
      <w:pPr>
        <w:rPr>
          <w:rFonts w:ascii="Times New Roman" w:hAnsi="Times New Roman"/>
          <w:sz w:val="20"/>
          <w:szCs w:val="20"/>
        </w:rPr>
      </w:pPr>
    </w:p>
    <w:p w14:paraId="2A60E9A1" w14:textId="77777777" w:rsidR="005B4334" w:rsidRPr="002D036D" w:rsidRDefault="003C1B3D" w:rsidP="006C6A7F">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QUALITY ASSURANCE</w:t>
      </w:r>
    </w:p>
    <w:p w14:paraId="62EFA22C" w14:textId="77777777" w:rsidR="003C1B3D" w:rsidRPr="002D036D"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Qualifications: Provide proof of qualifications when requested by Consultant:</w:t>
      </w:r>
    </w:p>
    <w:p w14:paraId="1E2D6647"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4EB961AC"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38E4DFF2" w14:textId="77777777" w:rsidR="008337B3" w:rsidRPr="002D036D" w:rsidRDefault="008337B3" w:rsidP="008337B3">
      <w:pPr>
        <w:rPr>
          <w:rFonts w:ascii="Times New Roman" w:hAnsi="Times New Roman"/>
          <w:sz w:val="20"/>
          <w:szCs w:val="20"/>
        </w:rPr>
      </w:pPr>
    </w:p>
    <w:p w14:paraId="3F70264C" w14:textId="77777777" w:rsidR="008337B3" w:rsidRPr="002D036D" w:rsidRDefault="008337B3" w:rsidP="00666B24">
      <w:pPr>
        <w:pStyle w:val="Petroff2"/>
        <w:keepNext/>
        <w:keepLines/>
        <w:widowControl/>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DELIVERY, STORAGE AND HANDLING</w:t>
      </w:r>
    </w:p>
    <w:p w14:paraId="4C7A1437"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lang w:val="en-CA" w:eastAsia="en-CA"/>
        </w:rPr>
        <w:t>Delivery: At the time of delivery, visually inspect all materials for damage. Note any damaged boxes, crates, or louver sections on the receiving ticket and immediately report to the shipping company and the material manufacturer.</w:t>
      </w:r>
    </w:p>
    <w:p w14:paraId="02665D52"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Storage:</w:t>
      </w:r>
      <w:r w:rsidR="00183804" w:rsidRPr="002D036D">
        <w:rPr>
          <w:rFonts w:ascii="Times New Roman" w:hAnsi="Times New Roman"/>
          <w:b w:val="0"/>
          <w:bCs w:val="0"/>
          <w:sz w:val="20"/>
          <w:szCs w:val="20"/>
        </w:rPr>
        <w:t xml:space="preserve"> </w:t>
      </w:r>
      <w:r w:rsidR="00183804" w:rsidRPr="002D036D">
        <w:rPr>
          <w:rFonts w:ascii="Times New Roman" w:hAnsi="Times New Roman"/>
          <w:b w:val="0"/>
          <w:sz w:val="20"/>
          <w:szCs w:val="20"/>
          <w:lang w:val="en-CA" w:eastAsia="en-CA"/>
        </w:rPr>
        <w:t xml:space="preserve">Store louver raised off the ground and cover with a </w:t>
      </w:r>
      <w:proofErr w:type="gramStart"/>
      <w:r w:rsidR="00183804" w:rsidRPr="002D036D">
        <w:rPr>
          <w:rFonts w:ascii="Times New Roman" w:hAnsi="Times New Roman"/>
          <w:b w:val="0"/>
          <w:sz w:val="20"/>
          <w:szCs w:val="20"/>
          <w:lang w:val="en-CA" w:eastAsia="en-CA"/>
        </w:rPr>
        <w:t>weather proof</w:t>
      </w:r>
      <w:proofErr w:type="gramEnd"/>
      <w:r w:rsidR="00183804" w:rsidRPr="002D036D">
        <w:rPr>
          <w:rFonts w:ascii="Times New Roman" w:hAnsi="Times New Roman"/>
          <w:b w:val="0"/>
          <w:sz w:val="20"/>
          <w:szCs w:val="20"/>
          <w:lang w:val="en-CA" w:eastAsia="en-CA"/>
        </w:rPr>
        <w:t xml:space="preserve"> flame resistant sheeting or tarpaulin.</w:t>
      </w:r>
    </w:p>
    <w:p w14:paraId="2C16D660"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Handling:</w:t>
      </w:r>
    </w:p>
    <w:p w14:paraId="032AF494" w14:textId="77777777" w:rsidR="00183804" w:rsidRPr="002D036D" w:rsidRDefault="00183804" w:rsidP="008337B3">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Material shall be handled in accordance with sound material handling practices and in such a way as to minimize racking.</w:t>
      </w:r>
    </w:p>
    <w:p w14:paraId="21F571C3"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may be hoisted by attaching straps to the jambs and lifting the section while it is in a vertical position.</w:t>
      </w:r>
    </w:p>
    <w:p w14:paraId="601A0ED2"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should only be lifted and carried by the jambs. Heads, sills and blades are not to be used for lifting or hoisting louver sections.</w:t>
      </w:r>
    </w:p>
    <w:p w14:paraId="62B77BFB" w14:textId="77777777" w:rsidR="005B4334" w:rsidRPr="002D036D"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SITE CONDITIONS</w:t>
      </w:r>
    </w:p>
    <w:p w14:paraId="341C4964" w14:textId="77777777" w:rsidR="005B4334"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Verify dimensions </w:t>
      </w:r>
      <w:r w:rsidR="00B20FD8" w:rsidRPr="002D036D">
        <w:rPr>
          <w:rFonts w:ascii="Times New Roman" w:hAnsi="Times New Roman"/>
          <w:b w:val="0"/>
          <w:sz w:val="20"/>
          <w:szCs w:val="20"/>
        </w:rPr>
        <w:t xml:space="preserve">of actual opening </w:t>
      </w:r>
      <w:r w:rsidRPr="002D036D">
        <w:rPr>
          <w:rFonts w:ascii="Times New Roman" w:hAnsi="Times New Roman"/>
          <w:b w:val="0"/>
          <w:sz w:val="20"/>
          <w:szCs w:val="20"/>
        </w:rPr>
        <w:t>by field measurements before fabrication and indicate measurements on Shop Drawings where fixed louvers are indicated to fit walls and other construction.</w:t>
      </w:r>
    </w:p>
    <w:p w14:paraId="3C3848CF" w14:textId="77777777" w:rsidR="00C52CA1"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Establish dimensions and proceed with fabricating fixed louvers where field measurements cannot be made without delaying the work; allow for trimming and fitting.</w:t>
      </w:r>
    </w:p>
    <w:p w14:paraId="564E11FA" w14:textId="77777777" w:rsidR="0063333B" w:rsidRPr="002D036D"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WARRANTY</w:t>
      </w:r>
    </w:p>
    <w:p w14:paraId="0C14896D"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Warrant the work of this section in accordance with General Conditions but for a period of </w:t>
      </w:r>
      <w:r w:rsidR="00B20FD8" w:rsidRPr="002D036D">
        <w:rPr>
          <w:rFonts w:ascii="Times New Roman" w:hAnsi="Times New Roman"/>
          <w:sz w:val="20"/>
          <w:szCs w:val="20"/>
        </w:rPr>
        <w:t>one</w:t>
      </w:r>
      <w:r w:rsidRPr="002D036D">
        <w:rPr>
          <w:rFonts w:ascii="Times New Roman" w:hAnsi="Times New Roman"/>
          <w:sz w:val="20"/>
          <w:szCs w:val="20"/>
        </w:rPr>
        <w:t xml:space="preserve"> (</w:t>
      </w:r>
      <w:r w:rsidR="00B20FD8" w:rsidRPr="002D036D">
        <w:rPr>
          <w:rFonts w:ascii="Times New Roman" w:hAnsi="Times New Roman"/>
          <w:sz w:val="20"/>
          <w:szCs w:val="20"/>
        </w:rPr>
        <w:t>1</w:t>
      </w:r>
      <w:r w:rsidRPr="002D036D">
        <w:rPr>
          <w:rFonts w:ascii="Times New Roman" w:hAnsi="Times New Roman"/>
          <w:sz w:val="20"/>
          <w:szCs w:val="20"/>
        </w:rPr>
        <w:t>) year and agree to repair or replace faulty materials or work which becomes evident during the warranty period without cost to the Owner and at the Owner's convenience.</w:t>
      </w:r>
    </w:p>
    <w:p w14:paraId="0AE8D9C4"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Special Finish Warranty: Submit a written warranty, signed by manufacturer, covering failure of the factory-applied exterior finish on aluminum </w:t>
      </w:r>
      <w:r w:rsidR="00CF715E" w:rsidRPr="002D036D">
        <w:rPr>
          <w:rFonts w:ascii="Times New Roman" w:hAnsi="Times New Roman"/>
          <w:sz w:val="20"/>
          <w:szCs w:val="20"/>
        </w:rPr>
        <w:t>louvers</w:t>
      </w:r>
      <w:r w:rsidRPr="002D036D">
        <w:rPr>
          <w:rFonts w:ascii="Times New Roman" w:hAnsi="Times New Roman"/>
          <w:sz w:val="20"/>
          <w:szCs w:val="20"/>
        </w:rPr>
        <w:t xml:space="preserve"> within the specified warranty period and agreeing to repair finish or replace </w:t>
      </w:r>
      <w:r w:rsidR="00CF715E" w:rsidRPr="002D036D">
        <w:rPr>
          <w:rFonts w:ascii="Times New Roman" w:hAnsi="Times New Roman"/>
          <w:sz w:val="20"/>
          <w:szCs w:val="20"/>
        </w:rPr>
        <w:t xml:space="preserve">louvers </w:t>
      </w:r>
      <w:r w:rsidRPr="002D036D">
        <w:rPr>
          <w:rFonts w:ascii="Times New Roman" w:hAnsi="Times New Roman"/>
          <w:sz w:val="20"/>
          <w:szCs w:val="20"/>
        </w:rPr>
        <w:t xml:space="preserve">that show evidence of finish deterioration. Deterioration of finish includes, but is not limited to, colour fade, chalking, cracking, peeling, and loss of film integrity for a period of </w:t>
      </w:r>
      <w:r w:rsidR="00CF715E" w:rsidRPr="002D036D">
        <w:rPr>
          <w:rFonts w:ascii="Times New Roman" w:hAnsi="Times New Roman"/>
          <w:sz w:val="20"/>
          <w:szCs w:val="20"/>
        </w:rPr>
        <w:t>ten (10)</w:t>
      </w:r>
      <w:r w:rsidRPr="002D036D">
        <w:rPr>
          <w:rFonts w:ascii="Times New Roman" w:hAnsi="Times New Roman"/>
          <w:sz w:val="20"/>
          <w:szCs w:val="20"/>
        </w:rPr>
        <w:t xml:space="preserve"> years from date of Substantial Performance.</w:t>
      </w:r>
    </w:p>
    <w:p w14:paraId="21F6EC67" w14:textId="77777777" w:rsidR="0063333B" w:rsidRPr="002D036D" w:rsidRDefault="0063333B" w:rsidP="006C6A7F">
      <w:pPr>
        <w:rPr>
          <w:rFonts w:ascii="Times New Roman" w:hAnsi="Times New Roman"/>
          <w:sz w:val="20"/>
          <w:szCs w:val="20"/>
        </w:rPr>
      </w:pPr>
    </w:p>
    <w:p w14:paraId="18D7E7BD" w14:textId="77777777" w:rsidR="0063333B" w:rsidRPr="002D036D" w:rsidRDefault="0063333B" w:rsidP="006C6A7F">
      <w:pPr>
        <w:rPr>
          <w:rFonts w:ascii="Times New Roman" w:hAnsi="Times New Roman"/>
          <w:sz w:val="20"/>
          <w:szCs w:val="20"/>
        </w:rPr>
      </w:pPr>
    </w:p>
    <w:p w14:paraId="2DE1F99B"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PRODUCTS</w:t>
      </w:r>
    </w:p>
    <w:p w14:paraId="51316EC6" w14:textId="77777777" w:rsidR="002B539F" w:rsidRPr="002D036D"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MANUFACTURER</w:t>
      </w:r>
    </w:p>
    <w:p w14:paraId="707375FF" w14:textId="77777777" w:rsidR="002B539F" w:rsidRPr="002D036D"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 xml:space="preserve">Materials </w:t>
      </w:r>
      <w:r w:rsidRPr="002D036D">
        <w:rPr>
          <w:rFonts w:ascii="Times New Roman" w:hAnsi="Times New Roman"/>
          <w:b w:val="0"/>
          <w:sz w:val="20"/>
          <w:szCs w:val="20"/>
        </w:rPr>
        <w:t>Manufacturer: Louvers and accessories specified herein are manufactured by:</w:t>
      </w:r>
    </w:p>
    <w:p w14:paraId="1882B033" w14:textId="77777777" w:rsidR="006649E2" w:rsidRDefault="006649E2" w:rsidP="006649E2">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68AE520B" w14:textId="77777777" w:rsidR="006649E2" w:rsidRPr="008731C5" w:rsidRDefault="006649E2" w:rsidP="006649E2">
      <w:pPr>
        <w:pStyle w:val="Petroff1"/>
        <w:numPr>
          <w:ilvl w:val="0"/>
          <w:numId w:val="0"/>
        </w:numPr>
        <w:tabs>
          <w:tab w:val="left" w:pos="-1440"/>
        </w:tabs>
        <w:ind w:left="1440"/>
        <w:rPr>
          <w:rFonts w:ascii="Times New Roman" w:hAnsi="Times New Roman"/>
          <w:b w:val="0"/>
          <w:sz w:val="20"/>
          <w:szCs w:val="20"/>
          <w:lang w:val="pt-PT"/>
        </w:rPr>
      </w:pPr>
      <w:r w:rsidRPr="008731C5">
        <w:rPr>
          <w:rFonts w:ascii="Times New Roman" w:hAnsi="Times New Roman"/>
          <w:b w:val="0"/>
          <w:sz w:val="20"/>
          <w:szCs w:val="20"/>
          <w:lang w:val="pt-PT"/>
        </w:rPr>
        <w:t xml:space="preserve">5 - 2333 </w:t>
      </w:r>
      <w:proofErr w:type="spellStart"/>
      <w:r w:rsidRPr="008731C5">
        <w:rPr>
          <w:rFonts w:ascii="Times New Roman" w:hAnsi="Times New Roman"/>
          <w:b w:val="0"/>
          <w:sz w:val="20"/>
          <w:szCs w:val="20"/>
          <w:lang w:val="pt-PT"/>
        </w:rPr>
        <w:t>Millrace</w:t>
      </w:r>
      <w:proofErr w:type="spellEnd"/>
      <w:r w:rsidRPr="008731C5">
        <w:rPr>
          <w:rFonts w:ascii="Times New Roman" w:hAnsi="Times New Roman"/>
          <w:b w:val="0"/>
          <w:sz w:val="20"/>
          <w:szCs w:val="20"/>
          <w:lang w:val="pt-PT"/>
        </w:rPr>
        <w:t xml:space="preserve"> Court, </w:t>
      </w:r>
      <w:proofErr w:type="spellStart"/>
      <w:r w:rsidRPr="008731C5">
        <w:rPr>
          <w:rFonts w:ascii="Times New Roman" w:hAnsi="Times New Roman"/>
          <w:b w:val="0"/>
          <w:sz w:val="20"/>
          <w:szCs w:val="20"/>
          <w:lang w:val="pt-PT"/>
        </w:rPr>
        <w:t>Mississauga</w:t>
      </w:r>
      <w:proofErr w:type="spellEnd"/>
      <w:r w:rsidRPr="008731C5">
        <w:rPr>
          <w:rFonts w:ascii="Times New Roman" w:hAnsi="Times New Roman"/>
          <w:b w:val="0"/>
          <w:sz w:val="20"/>
          <w:szCs w:val="20"/>
          <w:lang w:val="pt-PT"/>
        </w:rPr>
        <w:t xml:space="preserve">, </w:t>
      </w:r>
      <w:proofErr w:type="spellStart"/>
      <w:r w:rsidRPr="008731C5">
        <w:rPr>
          <w:rFonts w:ascii="Times New Roman" w:hAnsi="Times New Roman"/>
          <w:b w:val="0"/>
          <w:sz w:val="20"/>
          <w:szCs w:val="20"/>
          <w:lang w:val="pt-PT"/>
        </w:rPr>
        <w:t>Ontario</w:t>
      </w:r>
      <w:proofErr w:type="spellEnd"/>
      <w:r w:rsidRPr="008731C5">
        <w:rPr>
          <w:rFonts w:ascii="Times New Roman" w:hAnsi="Times New Roman"/>
          <w:b w:val="0"/>
          <w:sz w:val="20"/>
          <w:szCs w:val="20"/>
          <w:lang w:val="pt-PT"/>
        </w:rPr>
        <w:t>, Canada, L5N 1W2</w:t>
      </w:r>
    </w:p>
    <w:p w14:paraId="028E4EB6" w14:textId="77777777" w:rsidR="006649E2" w:rsidRDefault="006649E2" w:rsidP="006649E2">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286E4002" w14:textId="77777777" w:rsidR="006649E2" w:rsidRDefault="006649E2" w:rsidP="006649E2">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289A66CB" w14:textId="77777777" w:rsidR="006649E2" w:rsidRDefault="006649E2" w:rsidP="006649E2">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466650F6" w14:textId="77777777" w:rsidR="007A5820" w:rsidRPr="002D036D" w:rsidRDefault="007A5820" w:rsidP="00666B2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MATERIALS</w:t>
      </w:r>
    </w:p>
    <w:p w14:paraId="5E3CD7B0" w14:textId="77777777" w:rsidR="007A5820" w:rsidRPr="008731C5"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lang w:val="pt-PT"/>
        </w:rPr>
      </w:pPr>
      <w:proofErr w:type="spellStart"/>
      <w:r w:rsidRPr="008731C5">
        <w:rPr>
          <w:rFonts w:ascii="Times New Roman" w:hAnsi="Times New Roman"/>
          <w:b w:val="0"/>
          <w:sz w:val="20"/>
          <w:szCs w:val="20"/>
          <w:lang w:val="pt-PT"/>
        </w:rPr>
        <w:t>Aluminum</w:t>
      </w:r>
      <w:proofErr w:type="spellEnd"/>
      <w:r w:rsidRPr="008731C5">
        <w:rPr>
          <w:rFonts w:ascii="Times New Roman" w:hAnsi="Times New Roman"/>
          <w:b w:val="0"/>
          <w:sz w:val="20"/>
          <w:szCs w:val="20"/>
          <w:lang w:val="pt-PT"/>
        </w:rPr>
        <w:t xml:space="preserve"> </w:t>
      </w:r>
      <w:proofErr w:type="spellStart"/>
      <w:r w:rsidRPr="008731C5">
        <w:rPr>
          <w:rFonts w:ascii="Times New Roman" w:hAnsi="Times New Roman"/>
          <w:b w:val="0"/>
          <w:sz w:val="20"/>
          <w:szCs w:val="20"/>
          <w:lang w:val="pt-PT"/>
        </w:rPr>
        <w:t>Extrusions</w:t>
      </w:r>
      <w:proofErr w:type="spellEnd"/>
      <w:r w:rsidRPr="008731C5">
        <w:rPr>
          <w:rFonts w:ascii="Times New Roman" w:hAnsi="Times New Roman"/>
          <w:b w:val="0"/>
          <w:sz w:val="20"/>
          <w:szCs w:val="20"/>
          <w:lang w:val="pt-PT"/>
        </w:rPr>
        <w:t xml:space="preserve">: ASTM B211, </w:t>
      </w:r>
      <w:proofErr w:type="spellStart"/>
      <w:r w:rsidRPr="008731C5">
        <w:rPr>
          <w:rFonts w:ascii="Times New Roman" w:hAnsi="Times New Roman"/>
          <w:b w:val="0"/>
          <w:sz w:val="20"/>
          <w:szCs w:val="20"/>
          <w:lang w:val="pt-PT"/>
        </w:rPr>
        <w:t>Aluminum</w:t>
      </w:r>
      <w:proofErr w:type="spellEnd"/>
      <w:r w:rsidRPr="008731C5">
        <w:rPr>
          <w:rFonts w:ascii="Times New Roman" w:hAnsi="Times New Roman"/>
          <w:b w:val="0"/>
          <w:sz w:val="20"/>
          <w:szCs w:val="20"/>
          <w:lang w:val="pt-PT"/>
        </w:rPr>
        <w:t xml:space="preserve"> </w:t>
      </w:r>
      <w:proofErr w:type="spellStart"/>
      <w:r w:rsidRPr="008731C5">
        <w:rPr>
          <w:rFonts w:ascii="Times New Roman" w:hAnsi="Times New Roman"/>
          <w:b w:val="0"/>
          <w:sz w:val="20"/>
          <w:szCs w:val="20"/>
          <w:lang w:val="pt-PT"/>
        </w:rPr>
        <w:t>Alloy</w:t>
      </w:r>
      <w:proofErr w:type="spellEnd"/>
      <w:r w:rsidRPr="008731C5">
        <w:rPr>
          <w:rFonts w:ascii="Times New Roman" w:hAnsi="Times New Roman"/>
          <w:b w:val="0"/>
          <w:sz w:val="20"/>
          <w:szCs w:val="20"/>
          <w:lang w:val="pt-PT"/>
        </w:rPr>
        <w:t xml:space="preserve"> 6063-T52.</w:t>
      </w:r>
    </w:p>
    <w:p w14:paraId="5F2B7179" w14:textId="77777777"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Sheet: ASTM B209, Aluminum Alloy 6063-T52.</w:t>
      </w:r>
    </w:p>
    <w:p w14:paraId="20AD166F" w14:textId="77777777" w:rsidR="00894025" w:rsidRPr="002D036D" w:rsidRDefault="00894025"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Fastenings: Provide zinc plated steel </w:t>
      </w:r>
      <w:r w:rsidR="00D503A3" w:rsidRPr="002D036D">
        <w:rPr>
          <w:rFonts w:ascii="Times New Roman" w:hAnsi="Times New Roman"/>
          <w:b w:val="0"/>
          <w:sz w:val="20"/>
          <w:szCs w:val="20"/>
        </w:rPr>
        <w:t xml:space="preserve">or AISI Type 304 stainless steel for </w:t>
      </w:r>
      <w:r w:rsidRPr="002D036D">
        <w:rPr>
          <w:rFonts w:ascii="Times New Roman" w:hAnsi="Times New Roman"/>
          <w:b w:val="0"/>
          <w:sz w:val="20"/>
          <w:szCs w:val="20"/>
        </w:rPr>
        <w:t>screws and fasteners.</w:t>
      </w:r>
    </w:p>
    <w:p w14:paraId="2B42743F" w14:textId="77777777" w:rsidR="00D503A3" w:rsidRPr="002D036D" w:rsidRDefault="00D503A3" w:rsidP="00666B24">
      <w:pPr>
        <w:pStyle w:val="Petroff2"/>
        <w:keepNext/>
        <w:keepLines/>
        <w:widowControl/>
        <w:numPr>
          <w:ilvl w:val="2"/>
          <w:numId w:val="30"/>
        </w:numPr>
        <w:tabs>
          <w:tab w:val="left" w:pos="-1440"/>
        </w:tabs>
        <w:spacing w:before="240"/>
        <w:rPr>
          <w:rFonts w:ascii="Times New Roman" w:hAnsi="Times New Roman"/>
          <w:b w:val="0"/>
          <w:bCs w:val="0"/>
          <w:sz w:val="20"/>
          <w:szCs w:val="20"/>
          <w:u w:val="single"/>
        </w:rPr>
      </w:pPr>
      <w:r w:rsidRPr="002D036D">
        <w:rPr>
          <w:rFonts w:ascii="Times New Roman" w:hAnsi="Times New Roman"/>
          <w:b w:val="0"/>
          <w:sz w:val="20"/>
          <w:szCs w:val="20"/>
        </w:rPr>
        <w:t>Structural Support: Designed and furnished by louver manufacturer to support wind load of</w:t>
      </w:r>
      <w:r w:rsidR="008517D5" w:rsidRPr="002D036D">
        <w:rPr>
          <w:rFonts w:ascii="Times New Roman" w:hAnsi="Times New Roman"/>
          <w:b w:val="0"/>
          <w:sz w:val="20"/>
          <w:szCs w:val="20"/>
        </w:rPr>
        <w:t xml:space="preserve"> 955 Pa</w:t>
      </w:r>
      <w:r w:rsidRPr="002D036D">
        <w:rPr>
          <w:rFonts w:ascii="Times New Roman" w:hAnsi="Times New Roman"/>
          <w:b w:val="0"/>
          <w:sz w:val="20"/>
          <w:szCs w:val="20"/>
        </w:rPr>
        <w:t xml:space="preserve"> </w:t>
      </w:r>
      <w:r w:rsidR="008517D5" w:rsidRPr="00F60A05">
        <w:rPr>
          <w:rFonts w:ascii="Times New Roman" w:hAnsi="Times New Roman"/>
          <w:b w:val="0"/>
          <w:color w:val="FF0000"/>
          <w:sz w:val="20"/>
          <w:szCs w:val="20"/>
        </w:rPr>
        <w:t>(</w:t>
      </w:r>
      <w:r w:rsidRPr="00F60A05">
        <w:rPr>
          <w:rFonts w:ascii="Times New Roman" w:hAnsi="Times New Roman"/>
          <w:b w:val="0"/>
          <w:color w:val="FF0000"/>
          <w:sz w:val="20"/>
          <w:szCs w:val="20"/>
        </w:rPr>
        <w:t xml:space="preserve">20 </w:t>
      </w:r>
      <w:proofErr w:type="spellStart"/>
      <w:r w:rsidRPr="00F60A05">
        <w:rPr>
          <w:rFonts w:ascii="Times New Roman" w:hAnsi="Times New Roman"/>
          <w:b w:val="0"/>
          <w:color w:val="FF0000"/>
          <w:sz w:val="20"/>
          <w:szCs w:val="20"/>
        </w:rPr>
        <w:t>psf</w:t>
      </w:r>
      <w:proofErr w:type="spellEnd"/>
      <w:r w:rsidR="008517D5" w:rsidRPr="00F60A05">
        <w:rPr>
          <w:rFonts w:ascii="Times New Roman" w:hAnsi="Times New Roman"/>
          <w:b w:val="0"/>
          <w:color w:val="FF0000"/>
          <w:sz w:val="20"/>
          <w:szCs w:val="20"/>
        </w:rPr>
        <w:t>)</w:t>
      </w:r>
      <w:r w:rsidR="00257A40" w:rsidRPr="002D036D">
        <w:rPr>
          <w:rFonts w:ascii="Times New Roman" w:hAnsi="Times New Roman"/>
          <w:b w:val="0"/>
          <w:sz w:val="20"/>
          <w:szCs w:val="20"/>
        </w:rPr>
        <w:t>, unless otherwise specified</w:t>
      </w:r>
      <w:r w:rsidRPr="002D036D">
        <w:rPr>
          <w:rFonts w:ascii="Times New Roman" w:hAnsi="Times New Roman"/>
          <w:b w:val="0"/>
          <w:sz w:val="20"/>
          <w:szCs w:val="20"/>
        </w:rPr>
        <w:t>.</w:t>
      </w:r>
    </w:p>
    <w:p w14:paraId="2F725926" w14:textId="77777777" w:rsidR="0063333B" w:rsidRPr="002D036D" w:rsidRDefault="00894025" w:rsidP="00A55022">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FIXED LOUVER SYSTEMS</w:t>
      </w:r>
    </w:p>
    <w:p w14:paraId="50D2CC7D" w14:textId="77777777" w:rsidR="0063333B" w:rsidRPr="002D036D" w:rsidRDefault="00AC43ED" w:rsidP="00666B24">
      <w:pPr>
        <w:pStyle w:val="Petroff4"/>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127mm </w:t>
      </w:r>
      <w:r w:rsidRPr="00F60A05">
        <w:rPr>
          <w:rFonts w:ascii="Times New Roman" w:hAnsi="Times New Roman"/>
          <w:color w:val="FF0000"/>
          <w:sz w:val="20"/>
          <w:szCs w:val="20"/>
        </w:rPr>
        <w:t>(5")</w:t>
      </w:r>
      <w:r w:rsidRPr="002D036D">
        <w:rPr>
          <w:rFonts w:ascii="Times New Roman" w:hAnsi="Times New Roman"/>
          <w:sz w:val="20"/>
          <w:szCs w:val="20"/>
        </w:rPr>
        <w:t xml:space="preserve"> deep fixed type, storm resistant aluminum louver, with 6063-T52 aluminum alloy extrusion</w:t>
      </w:r>
      <w:r w:rsidR="00D229FA" w:rsidRPr="002D036D">
        <w:rPr>
          <w:rFonts w:ascii="Times New Roman" w:hAnsi="Times New Roman"/>
          <w:sz w:val="20"/>
          <w:szCs w:val="20"/>
        </w:rPr>
        <w:t>,</w:t>
      </w:r>
      <w:r w:rsidRPr="002D036D">
        <w:rPr>
          <w:rFonts w:ascii="Times New Roman" w:hAnsi="Times New Roman"/>
          <w:sz w:val="20"/>
          <w:szCs w:val="20"/>
        </w:rPr>
        <w:t xml:space="preserve"> and as described in the following performance criteria:</w:t>
      </w:r>
    </w:p>
    <w:p w14:paraId="41FBAE67" w14:textId="77777777" w:rsidR="00257A40" w:rsidRPr="002D036D" w:rsidRDefault="00257A40" w:rsidP="00666B24">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Certification: Louver AMCA tested, certified and licensed to bear the AMCA seal for the following:</w:t>
      </w:r>
    </w:p>
    <w:p w14:paraId="6F5E7AD5"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Air performance</w:t>
      </w:r>
    </w:p>
    <w:p w14:paraId="169B4048"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Water penetration</w:t>
      </w:r>
    </w:p>
    <w:p w14:paraId="5CFDCA38"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Wind driven rain</w:t>
      </w:r>
    </w:p>
    <w:p w14:paraId="0F43ABCD" w14:textId="77777777" w:rsidR="00D229FA" w:rsidRPr="002D036D" w:rsidRDefault="00D229FA" w:rsidP="00666B24">
      <w:pPr>
        <w:pStyle w:val="Petroff4"/>
        <w:keepNext/>
        <w:keepLines/>
        <w:widowControl/>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lang w:val="en-CA"/>
        </w:rPr>
        <w:t>Extrusion Thickness:</w:t>
      </w:r>
    </w:p>
    <w:p w14:paraId="322288B4" w14:textId="77777777" w:rsidR="00D229FA" w:rsidRPr="002D036D" w:rsidRDefault="00D229FA"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lang w:val="en-CA"/>
        </w:rPr>
        <w:t xml:space="preserve">Head, Sill, Jambs and Mullions: Minimum </w:t>
      </w:r>
      <w:r w:rsidRPr="002D036D">
        <w:rPr>
          <w:rFonts w:ascii="Times New Roman" w:hAnsi="Times New Roman"/>
          <w:sz w:val="20"/>
          <w:szCs w:val="20"/>
        </w:rPr>
        <w:t xml:space="preserve">2mm </w:t>
      </w:r>
      <w:r w:rsidRPr="002D036D">
        <w:rPr>
          <w:rFonts w:ascii="Times New Roman" w:hAnsi="Times New Roman"/>
          <w:color w:val="FF0000"/>
          <w:sz w:val="20"/>
          <w:szCs w:val="20"/>
        </w:rPr>
        <w:t>(0.080")</w:t>
      </w:r>
      <w:r w:rsidRPr="002D036D">
        <w:rPr>
          <w:rFonts w:ascii="Times New Roman" w:hAnsi="Times New Roman"/>
          <w:sz w:val="20"/>
          <w:szCs w:val="20"/>
        </w:rPr>
        <w:t xml:space="preserve"> thick.</w:t>
      </w:r>
    </w:p>
    <w:p w14:paraId="71E321D4" w14:textId="77777777" w:rsidR="00D229FA" w:rsidRPr="002D036D" w:rsidRDefault="00D229FA"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Blades: </w:t>
      </w:r>
      <w:r w:rsidRPr="002D036D">
        <w:rPr>
          <w:rFonts w:ascii="Times New Roman" w:hAnsi="Times New Roman"/>
          <w:sz w:val="20"/>
          <w:szCs w:val="20"/>
          <w:lang w:val="en-CA"/>
        </w:rPr>
        <w:t xml:space="preserve">Minimum </w:t>
      </w:r>
      <w:r w:rsidRPr="002D036D">
        <w:rPr>
          <w:rFonts w:ascii="Times New Roman" w:hAnsi="Times New Roman"/>
          <w:sz w:val="20"/>
          <w:szCs w:val="20"/>
        </w:rPr>
        <w:t xml:space="preserve">1.77mm </w:t>
      </w:r>
      <w:r w:rsidRPr="002D036D">
        <w:rPr>
          <w:rFonts w:ascii="Times New Roman" w:hAnsi="Times New Roman"/>
          <w:color w:val="FF0000"/>
          <w:sz w:val="20"/>
          <w:szCs w:val="20"/>
        </w:rPr>
        <w:t>(0.070")</w:t>
      </w:r>
      <w:r w:rsidRPr="002D036D">
        <w:rPr>
          <w:rFonts w:ascii="Times New Roman" w:hAnsi="Times New Roman"/>
          <w:sz w:val="20"/>
          <w:szCs w:val="20"/>
        </w:rPr>
        <w:t xml:space="preserve"> thick.</w:t>
      </w:r>
    </w:p>
    <w:p w14:paraId="3195A3F3" w14:textId="77777777" w:rsidR="00AC43ED" w:rsidRPr="002D036D" w:rsidRDefault="00AC43ED" w:rsidP="00666B24">
      <w:pPr>
        <w:pStyle w:val="Petroff4"/>
        <w:keepNext/>
        <w:keepLines/>
        <w:widowControl/>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Louver Type: Mullion construction</w:t>
      </w:r>
    </w:p>
    <w:p w14:paraId="54BF6456" w14:textId="77777777"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Blade Angle: 45º</w:t>
      </w:r>
    </w:p>
    <w:p w14:paraId="4D7926E3" w14:textId="77777777"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Free Area - 1220mm x 1220mm </w:t>
      </w:r>
      <w:r w:rsidRPr="002D036D">
        <w:rPr>
          <w:rFonts w:ascii="Times New Roman" w:hAnsi="Times New Roman"/>
          <w:color w:val="FF0000"/>
          <w:sz w:val="20"/>
          <w:szCs w:val="20"/>
        </w:rPr>
        <w:t>(4' x 4')</w:t>
      </w:r>
      <w:r w:rsidRPr="002D036D">
        <w:rPr>
          <w:rFonts w:ascii="Times New Roman" w:hAnsi="Times New Roman"/>
          <w:sz w:val="20"/>
          <w:szCs w:val="20"/>
        </w:rPr>
        <w:t xml:space="preserve"> unit: 0.70m² </w:t>
      </w:r>
      <w:r w:rsidRPr="002D036D">
        <w:rPr>
          <w:rFonts w:ascii="Times New Roman" w:hAnsi="Times New Roman"/>
          <w:color w:val="FF0000"/>
          <w:sz w:val="20"/>
          <w:szCs w:val="20"/>
        </w:rPr>
        <w:t xml:space="preserve">(7.54 </w:t>
      </w:r>
      <w:proofErr w:type="spellStart"/>
      <w:r w:rsidRPr="002D036D">
        <w:rPr>
          <w:rFonts w:ascii="Times New Roman" w:hAnsi="Times New Roman"/>
          <w:color w:val="FF0000"/>
          <w:sz w:val="20"/>
          <w:szCs w:val="20"/>
        </w:rPr>
        <w:t>sq.ft</w:t>
      </w:r>
      <w:proofErr w:type="spellEnd"/>
      <w:r w:rsidRPr="002D036D">
        <w:rPr>
          <w:rFonts w:ascii="Times New Roman" w:hAnsi="Times New Roman"/>
          <w:color w:val="FF0000"/>
          <w:sz w:val="20"/>
          <w:szCs w:val="20"/>
        </w:rPr>
        <w:t>.)</w:t>
      </w:r>
    </w:p>
    <w:p w14:paraId="3BD59EAB" w14:textId="77777777"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Percentage of Free Area: 47.1%</w:t>
      </w:r>
    </w:p>
    <w:p w14:paraId="0D34D58C" w14:textId="77777777"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Wind Driven Rain Water Penetration Data:</w:t>
      </w:r>
    </w:p>
    <w:p w14:paraId="3EF12404" w14:textId="77777777" w:rsidR="005B770F" w:rsidRDefault="00AC43ED" w:rsidP="005B770F">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Effectiveness Ratio: 99.8% (Class "A" Rating)</w:t>
      </w:r>
      <w:r w:rsidR="005B770F" w:rsidRPr="005B770F">
        <w:rPr>
          <w:rFonts w:ascii="Times New Roman" w:hAnsi="Times New Roman"/>
          <w:sz w:val="20"/>
          <w:szCs w:val="20"/>
        </w:rPr>
        <w:t xml:space="preserve"> with wind d</w:t>
      </w:r>
      <w:r w:rsidR="005B770F">
        <w:rPr>
          <w:rFonts w:ascii="Times New Roman" w:hAnsi="Times New Roman"/>
          <w:sz w:val="20"/>
          <w:szCs w:val="20"/>
        </w:rPr>
        <w:t>riven at</w:t>
      </w:r>
      <w:r w:rsidR="005B770F" w:rsidRPr="005B770F">
        <w:rPr>
          <w:rFonts w:ascii="Times New Roman" w:hAnsi="Times New Roman"/>
          <w:sz w:val="20"/>
          <w:szCs w:val="20"/>
        </w:rPr>
        <w:t xml:space="preserve"> louver face at a velocity of 13 m /s</w:t>
      </w:r>
      <w:r w:rsidR="005B770F" w:rsidRPr="00073C82">
        <w:rPr>
          <w:rFonts w:ascii="Times New Roman" w:hAnsi="Times New Roman"/>
          <w:color w:val="FF0000"/>
          <w:sz w:val="20"/>
          <w:szCs w:val="20"/>
        </w:rPr>
        <w:t xml:space="preserve"> (29 mph)</w:t>
      </w:r>
      <w:r w:rsidR="005B770F" w:rsidRPr="005B770F">
        <w:rPr>
          <w:rFonts w:ascii="Times New Roman" w:hAnsi="Times New Roman"/>
          <w:sz w:val="20"/>
          <w:szCs w:val="20"/>
        </w:rPr>
        <w:t xml:space="preserve">, </w:t>
      </w:r>
      <w:r w:rsidR="005B770F">
        <w:rPr>
          <w:rFonts w:ascii="Times New Roman" w:hAnsi="Times New Roman"/>
          <w:sz w:val="20"/>
          <w:szCs w:val="20"/>
        </w:rPr>
        <w:t>in conjunction with a</w:t>
      </w:r>
      <w:r w:rsidR="005B770F" w:rsidRPr="005B770F">
        <w:rPr>
          <w:rFonts w:ascii="Times New Roman" w:hAnsi="Times New Roman"/>
          <w:sz w:val="20"/>
          <w:szCs w:val="20"/>
        </w:rPr>
        <w:t xml:space="preserve"> rainfall rate of 76mm/hr </w:t>
      </w:r>
      <w:r w:rsidR="005B770F" w:rsidRPr="00073C82">
        <w:rPr>
          <w:rFonts w:ascii="Times New Roman" w:hAnsi="Times New Roman"/>
          <w:color w:val="FF0000"/>
          <w:sz w:val="20"/>
          <w:szCs w:val="20"/>
        </w:rPr>
        <w:t>(3” / hr)</w:t>
      </w:r>
    </w:p>
    <w:p w14:paraId="43FF8438" w14:textId="77777777" w:rsidR="005B770F" w:rsidRDefault="005B770F" w:rsidP="005B770F">
      <w:pPr>
        <w:pStyle w:val="Petroff4"/>
        <w:numPr>
          <w:ilvl w:val="0"/>
          <w:numId w:val="0"/>
        </w:numPr>
        <w:tabs>
          <w:tab w:val="left" w:pos="-1440"/>
        </w:tabs>
        <w:ind w:left="3600"/>
        <w:rPr>
          <w:rFonts w:ascii="Times New Roman" w:hAnsi="Times New Roman"/>
          <w:sz w:val="20"/>
          <w:szCs w:val="20"/>
        </w:rPr>
      </w:pPr>
    </w:p>
    <w:p w14:paraId="3C803F39" w14:textId="77777777" w:rsidR="005B770F" w:rsidRDefault="005B770F" w:rsidP="005B770F">
      <w:pPr>
        <w:pStyle w:val="Petroff4"/>
        <w:numPr>
          <w:ilvl w:val="4"/>
          <w:numId w:val="30"/>
        </w:numPr>
        <w:tabs>
          <w:tab w:val="left" w:pos="-1440"/>
        </w:tabs>
        <w:rPr>
          <w:rFonts w:ascii="Times New Roman" w:hAnsi="Times New Roman"/>
          <w:sz w:val="20"/>
          <w:szCs w:val="20"/>
        </w:rPr>
      </w:pPr>
      <w:r>
        <w:rPr>
          <w:rFonts w:ascii="Times New Roman" w:hAnsi="Times New Roman"/>
          <w:sz w:val="20"/>
          <w:szCs w:val="20"/>
        </w:rPr>
        <w:t>Air Performance Data:</w:t>
      </w:r>
    </w:p>
    <w:p w14:paraId="1F06303F" w14:textId="77777777" w:rsidR="005B770F" w:rsidRPr="001E514E" w:rsidRDefault="005B770F" w:rsidP="005B770F">
      <w:pPr>
        <w:pStyle w:val="Petroff4"/>
        <w:numPr>
          <w:ilvl w:val="5"/>
          <w:numId w:val="30"/>
        </w:numPr>
        <w:tabs>
          <w:tab w:val="left" w:pos="-1440"/>
        </w:tabs>
        <w:rPr>
          <w:rFonts w:ascii="Times New Roman" w:hAnsi="Times New Roman"/>
          <w:sz w:val="20"/>
          <w:szCs w:val="20"/>
        </w:rPr>
      </w:pPr>
      <w:r w:rsidRPr="001E514E">
        <w:rPr>
          <w:rFonts w:ascii="Times New Roman" w:hAnsi="Times New Roman"/>
          <w:sz w:val="20"/>
          <w:szCs w:val="20"/>
        </w:rPr>
        <w:t>Intake static pressure drop of  2</w:t>
      </w:r>
      <w:r w:rsidR="00791670">
        <w:rPr>
          <w:rFonts w:ascii="Times New Roman" w:hAnsi="Times New Roman"/>
          <w:sz w:val="20"/>
          <w:szCs w:val="20"/>
        </w:rPr>
        <w:t xml:space="preserve">4.91 </w:t>
      </w:r>
      <w:r w:rsidRPr="001E514E">
        <w:rPr>
          <w:rFonts w:ascii="Times New Roman" w:hAnsi="Times New Roman"/>
          <w:sz w:val="20"/>
          <w:szCs w:val="20"/>
        </w:rPr>
        <w:t xml:space="preserve">Pa </w:t>
      </w:r>
      <w:r w:rsidRPr="00073C82">
        <w:rPr>
          <w:rFonts w:ascii="Times New Roman" w:hAnsi="Times New Roman"/>
          <w:color w:val="FF0000"/>
          <w:sz w:val="20"/>
          <w:szCs w:val="20"/>
        </w:rPr>
        <w:t>(0.10” H</w:t>
      </w:r>
      <w:r w:rsidRPr="00073C82">
        <w:rPr>
          <w:rFonts w:ascii="Times New Roman" w:hAnsi="Times New Roman"/>
          <w:color w:val="FF0000"/>
          <w:sz w:val="20"/>
          <w:szCs w:val="20"/>
          <w:vertAlign w:val="subscript"/>
        </w:rPr>
        <w:t>2</w:t>
      </w:r>
      <w:r w:rsidRPr="00073C82">
        <w:rPr>
          <w:rFonts w:ascii="Times New Roman" w:hAnsi="Times New Roman"/>
          <w:color w:val="FF0000"/>
          <w:sz w:val="20"/>
          <w:szCs w:val="20"/>
        </w:rPr>
        <w:t>O)</w:t>
      </w:r>
      <w:r w:rsidRPr="001E514E">
        <w:rPr>
          <w:rFonts w:ascii="Times New Roman" w:hAnsi="Times New Roman"/>
          <w:sz w:val="20"/>
          <w:szCs w:val="20"/>
        </w:rPr>
        <w:t xml:space="preserve"> at  the suggested design free area velocity of 2.5 m/s</w:t>
      </w:r>
      <w:r w:rsidRPr="00223BAF">
        <w:rPr>
          <w:rFonts w:ascii="Times New Roman" w:hAnsi="Times New Roman"/>
          <w:color w:val="FF0000"/>
          <w:sz w:val="20"/>
          <w:szCs w:val="20"/>
        </w:rPr>
        <w:t xml:space="preserve"> (500 FPM)</w:t>
      </w:r>
    </w:p>
    <w:p w14:paraId="4B759FC0" w14:textId="77777777" w:rsidR="005B770F" w:rsidRPr="001E514E" w:rsidRDefault="005B770F" w:rsidP="005B770F">
      <w:pPr>
        <w:pStyle w:val="Petroff4"/>
        <w:numPr>
          <w:ilvl w:val="5"/>
          <w:numId w:val="30"/>
        </w:numPr>
        <w:tabs>
          <w:tab w:val="left" w:pos="-1440"/>
        </w:tabs>
        <w:rPr>
          <w:rFonts w:ascii="Times New Roman" w:hAnsi="Times New Roman"/>
          <w:sz w:val="20"/>
          <w:szCs w:val="20"/>
        </w:rPr>
      </w:pPr>
      <w:r w:rsidRPr="001E514E">
        <w:rPr>
          <w:rFonts w:ascii="Times New Roman" w:hAnsi="Times New Roman"/>
          <w:sz w:val="20"/>
          <w:szCs w:val="20"/>
        </w:rPr>
        <w:t>Volume of air at the suggested free area design velocity 1.</w:t>
      </w:r>
      <w:r w:rsidR="00791670">
        <w:rPr>
          <w:rFonts w:ascii="Times New Roman" w:hAnsi="Times New Roman"/>
          <w:sz w:val="20"/>
          <w:szCs w:val="20"/>
        </w:rPr>
        <w:t>78</w:t>
      </w:r>
      <w:r w:rsidRPr="001E514E">
        <w:rPr>
          <w:rFonts w:ascii="Times New Roman" w:hAnsi="Times New Roman"/>
          <w:sz w:val="20"/>
          <w:szCs w:val="20"/>
        </w:rPr>
        <w:t xml:space="preserve"> m</w:t>
      </w:r>
      <w:r w:rsidRPr="001E514E">
        <w:rPr>
          <w:rFonts w:ascii="Times New Roman" w:hAnsi="Times New Roman"/>
          <w:sz w:val="20"/>
          <w:szCs w:val="20"/>
          <w:vertAlign w:val="superscript"/>
        </w:rPr>
        <w:t>3</w:t>
      </w:r>
      <w:r w:rsidRPr="001E514E">
        <w:rPr>
          <w:rFonts w:ascii="Times New Roman" w:hAnsi="Times New Roman"/>
          <w:sz w:val="20"/>
          <w:szCs w:val="20"/>
        </w:rPr>
        <w:t>/s</w:t>
      </w:r>
    </w:p>
    <w:p w14:paraId="7A7E71CC" w14:textId="77777777" w:rsidR="005B770F" w:rsidRPr="00223BAF" w:rsidRDefault="005B770F" w:rsidP="005B770F">
      <w:pPr>
        <w:pStyle w:val="Petroff4"/>
        <w:numPr>
          <w:ilvl w:val="0"/>
          <w:numId w:val="0"/>
        </w:numPr>
        <w:tabs>
          <w:tab w:val="left" w:pos="-1440"/>
        </w:tabs>
        <w:ind w:left="3600"/>
        <w:rPr>
          <w:rFonts w:ascii="Times New Roman" w:hAnsi="Times New Roman"/>
          <w:color w:val="FF0000"/>
          <w:sz w:val="20"/>
          <w:szCs w:val="20"/>
        </w:rPr>
      </w:pPr>
      <w:r w:rsidRPr="001E514E">
        <w:rPr>
          <w:rFonts w:ascii="Times New Roman" w:hAnsi="Times New Roman"/>
          <w:sz w:val="20"/>
          <w:szCs w:val="20"/>
        </w:rPr>
        <w:t xml:space="preserve"> </w:t>
      </w:r>
      <w:r w:rsidRPr="00223BAF">
        <w:rPr>
          <w:rFonts w:ascii="Times New Roman" w:hAnsi="Times New Roman"/>
          <w:color w:val="FF0000"/>
          <w:sz w:val="20"/>
          <w:szCs w:val="20"/>
        </w:rPr>
        <w:t>(3770 CFM)</w:t>
      </w:r>
    </w:p>
    <w:p w14:paraId="5FE09246" w14:textId="77777777" w:rsidR="00AC43ED" w:rsidRDefault="00AC43ED" w:rsidP="00257A40">
      <w:pPr>
        <w:pStyle w:val="Petroff4"/>
        <w:keepNext/>
        <w:keepLines/>
        <w:widowControl/>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Basis of Design Product: Model R5455 Storm Resistant Drainable Louver by Ten</w:t>
      </w:r>
      <w:r w:rsidR="001A1BFD">
        <w:rPr>
          <w:rFonts w:ascii="Times New Roman" w:hAnsi="Times New Roman"/>
          <w:sz w:val="20"/>
          <w:szCs w:val="20"/>
        </w:rPr>
        <w:t xml:space="preserve"> </w:t>
      </w:r>
      <w:r w:rsidRPr="002D036D">
        <w:rPr>
          <w:rFonts w:ascii="Times New Roman" w:hAnsi="Times New Roman"/>
          <w:sz w:val="20"/>
          <w:szCs w:val="20"/>
        </w:rPr>
        <w:t>Plus Architectural Products Ltd.</w:t>
      </w:r>
    </w:p>
    <w:p w14:paraId="45586850" w14:textId="77777777" w:rsidR="00791670" w:rsidRDefault="00791670" w:rsidP="00791670">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Description:</w:t>
      </w:r>
    </w:p>
    <w:p w14:paraId="6BA69994" w14:textId="77777777" w:rsidR="00791670" w:rsidRDefault="00791670" w:rsidP="00791670">
      <w:pPr>
        <w:pStyle w:val="Petroff4"/>
        <w:numPr>
          <w:ilvl w:val="0"/>
          <w:numId w:val="0"/>
        </w:numPr>
        <w:tabs>
          <w:tab w:val="left" w:pos="-1440"/>
        </w:tabs>
        <w:ind w:left="3600"/>
        <w:rPr>
          <w:rFonts w:ascii="Times New Roman" w:hAnsi="Times New Roman"/>
          <w:sz w:val="20"/>
          <w:szCs w:val="20"/>
        </w:rPr>
      </w:pPr>
    </w:p>
    <w:p w14:paraId="715EBEC5"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lastRenderedPageBreak/>
        <w:t>Louver assembly is Storm Resistant, sight proof and designed to collect wind driven rain and expel it to the exterior of the building through horizontal gutters, vertical gutters and the sill pan assembly.</w:t>
      </w:r>
    </w:p>
    <w:p w14:paraId="5AC97D15"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Heads, sills, jambs and mullions to be one piece extruded aluminum members with integral caulking slots.</w:t>
      </w:r>
    </w:p>
    <w:p w14:paraId="7ED06FA8"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Blades to be mullion type construction with mullions located at maximum 1524mm </w:t>
      </w:r>
      <w:r w:rsidRPr="00791670">
        <w:rPr>
          <w:rFonts w:ascii="Times New Roman" w:hAnsi="Times New Roman"/>
          <w:color w:val="FF0000"/>
          <w:sz w:val="20"/>
          <w:szCs w:val="20"/>
        </w:rPr>
        <w:t>(5’)</w:t>
      </w:r>
      <w:r>
        <w:rPr>
          <w:rFonts w:ascii="Times New Roman" w:hAnsi="Times New Roman"/>
          <w:sz w:val="20"/>
          <w:szCs w:val="20"/>
        </w:rPr>
        <w:t xml:space="preserve"> centers. Blade profile shall have integral draining gutters to carry water to the vertical gutters on the lateral mullions and jambs.</w:t>
      </w:r>
    </w:p>
    <w:p w14:paraId="1D5888DA"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Sill pans assemblies shall consist of minimum 1.</w:t>
      </w:r>
      <w:r w:rsidR="00073C82">
        <w:rPr>
          <w:rFonts w:ascii="Times New Roman" w:hAnsi="Times New Roman"/>
          <w:sz w:val="20"/>
          <w:szCs w:val="20"/>
        </w:rPr>
        <w:t>5</w:t>
      </w:r>
      <w:r>
        <w:rPr>
          <w:rFonts w:ascii="Times New Roman" w:hAnsi="Times New Roman"/>
          <w:sz w:val="20"/>
          <w:szCs w:val="20"/>
        </w:rPr>
        <w:t xml:space="preserve">mm </w:t>
      </w:r>
      <w:r w:rsidRPr="00791670">
        <w:rPr>
          <w:rFonts w:ascii="Times New Roman" w:hAnsi="Times New Roman"/>
          <w:color w:val="FF0000"/>
          <w:sz w:val="20"/>
          <w:szCs w:val="20"/>
        </w:rPr>
        <w:t>(0.0</w:t>
      </w:r>
      <w:r w:rsidR="00073C82">
        <w:rPr>
          <w:rFonts w:ascii="Times New Roman" w:hAnsi="Times New Roman"/>
          <w:color w:val="FF0000"/>
          <w:sz w:val="20"/>
          <w:szCs w:val="20"/>
        </w:rPr>
        <w:t>6</w:t>
      </w:r>
      <w:r w:rsidRPr="00791670">
        <w:rPr>
          <w:rFonts w:ascii="Times New Roman" w:hAnsi="Times New Roman"/>
          <w:color w:val="FF0000"/>
          <w:sz w:val="20"/>
          <w:szCs w:val="20"/>
        </w:rPr>
        <w:t>0”)</w:t>
      </w:r>
      <w:r>
        <w:rPr>
          <w:rFonts w:ascii="Times New Roman" w:hAnsi="Times New Roman"/>
          <w:sz w:val="20"/>
          <w:szCs w:val="20"/>
        </w:rPr>
        <w:t xml:space="preserve"> formed aluminum shapes. Provide minimum 52mm </w:t>
      </w:r>
      <w:r w:rsidRPr="00791670">
        <w:rPr>
          <w:rFonts w:ascii="Times New Roman" w:hAnsi="Times New Roman"/>
          <w:color w:val="FF0000"/>
          <w:sz w:val="20"/>
          <w:szCs w:val="20"/>
        </w:rPr>
        <w:t>(2”)</w:t>
      </w:r>
      <w:r>
        <w:rPr>
          <w:rFonts w:ascii="Times New Roman" w:hAnsi="Times New Roman"/>
          <w:sz w:val="20"/>
          <w:szCs w:val="20"/>
        </w:rPr>
        <w:t xml:space="preserve"> vertical returns behind louvre or blank off panel assembly and end dams.</w:t>
      </w:r>
    </w:p>
    <w:p w14:paraId="6886E0BE" w14:textId="77777777" w:rsidR="00894025" w:rsidRPr="002D036D" w:rsidRDefault="00894025" w:rsidP="00D81236">
      <w:pPr>
        <w:pStyle w:val="Petroff4"/>
        <w:keepNext/>
        <w:keepLines/>
        <w:widowControl/>
        <w:numPr>
          <w:ilvl w:val="1"/>
          <w:numId w:val="30"/>
        </w:numPr>
        <w:tabs>
          <w:tab w:val="left" w:pos="-1440"/>
        </w:tabs>
        <w:spacing w:before="240"/>
        <w:rPr>
          <w:rFonts w:ascii="Times New Roman" w:hAnsi="Times New Roman"/>
          <w:sz w:val="20"/>
          <w:szCs w:val="20"/>
        </w:rPr>
      </w:pPr>
      <w:r w:rsidRPr="002D036D">
        <w:rPr>
          <w:rFonts w:ascii="Times New Roman" w:hAnsi="Times New Roman"/>
          <w:sz w:val="20"/>
          <w:szCs w:val="20"/>
        </w:rPr>
        <w:t>ACCESSORIES</w:t>
      </w:r>
    </w:p>
    <w:p w14:paraId="1968D927" w14:textId="77777777" w:rsidR="00292476" w:rsidRPr="002D036D" w:rsidRDefault="00292476"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Sill Flashing: Provide sill flashing of same material and finish as adjacent louver, as approved by the Consultant.</w:t>
      </w:r>
    </w:p>
    <w:p w14:paraId="665F77DF" w14:textId="77777777" w:rsidR="00D503A3" w:rsidRPr="002D036D" w:rsidRDefault="00D503A3"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Structural Support:</w:t>
      </w:r>
    </w:p>
    <w:p w14:paraId="77868385" w14:textId="77777777" w:rsidR="00894025"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Louver Support: Designed and furnished by louver manufacturer </w:t>
      </w:r>
      <w:r w:rsidR="00BD466F" w:rsidRPr="002D036D">
        <w:rPr>
          <w:rFonts w:ascii="Times New Roman" w:hAnsi="Times New Roman"/>
          <w:sz w:val="20"/>
          <w:szCs w:val="20"/>
        </w:rPr>
        <w:t xml:space="preserve">to support wind load of </w:t>
      </w:r>
      <w:r w:rsidRPr="002D036D">
        <w:rPr>
          <w:rFonts w:ascii="Times New Roman" w:hAnsi="Times New Roman"/>
          <w:sz w:val="20"/>
          <w:szCs w:val="20"/>
        </w:rPr>
        <w:t>955 Pa</w:t>
      </w:r>
      <w:r w:rsidR="00BD466F" w:rsidRPr="002D036D">
        <w:rPr>
          <w:rFonts w:ascii="Times New Roman" w:hAnsi="Times New Roman"/>
          <w:sz w:val="20"/>
          <w:szCs w:val="20"/>
        </w:rPr>
        <w:t xml:space="preserve"> </w:t>
      </w:r>
      <w:r w:rsidR="00BD466F" w:rsidRPr="00F60A05">
        <w:rPr>
          <w:rFonts w:ascii="Times New Roman" w:hAnsi="Times New Roman"/>
          <w:color w:val="FF0000"/>
          <w:sz w:val="20"/>
          <w:szCs w:val="20"/>
        </w:rPr>
        <w:t xml:space="preserve">(20 </w:t>
      </w:r>
      <w:proofErr w:type="spellStart"/>
      <w:r w:rsidR="00BD466F" w:rsidRPr="00F60A05">
        <w:rPr>
          <w:rFonts w:ascii="Times New Roman" w:hAnsi="Times New Roman"/>
          <w:color w:val="FF0000"/>
          <w:sz w:val="20"/>
          <w:szCs w:val="20"/>
        </w:rPr>
        <w:t>psf</w:t>
      </w:r>
      <w:proofErr w:type="spellEnd"/>
      <w:r w:rsidR="00BD466F" w:rsidRPr="00F60A05">
        <w:rPr>
          <w:rFonts w:ascii="Times New Roman" w:hAnsi="Times New Roman"/>
          <w:color w:val="FF0000"/>
          <w:sz w:val="20"/>
          <w:szCs w:val="20"/>
        </w:rPr>
        <w:t>)</w:t>
      </w:r>
      <w:r w:rsidR="004E48C1" w:rsidRPr="002D036D">
        <w:rPr>
          <w:rFonts w:ascii="Times New Roman" w:hAnsi="Times New Roman"/>
          <w:sz w:val="20"/>
          <w:szCs w:val="20"/>
        </w:rPr>
        <w:t>, unless others specified</w:t>
      </w:r>
      <w:r w:rsidRPr="002D036D">
        <w:rPr>
          <w:rFonts w:ascii="Times New Roman" w:hAnsi="Times New Roman"/>
          <w:sz w:val="20"/>
          <w:szCs w:val="20"/>
        </w:rPr>
        <w:t>.</w:t>
      </w:r>
    </w:p>
    <w:p w14:paraId="7E707987" w14:textId="77777777" w:rsidR="00D503A3"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Support Angle: </w:t>
      </w:r>
      <w:r w:rsidR="005B770F">
        <w:rPr>
          <w:rFonts w:ascii="Times New Roman" w:hAnsi="Times New Roman"/>
          <w:sz w:val="20"/>
          <w:szCs w:val="20"/>
        </w:rPr>
        <w:t>Louver opening</w:t>
      </w:r>
      <w:r w:rsidR="003617AA">
        <w:rPr>
          <w:rFonts w:ascii="Times New Roman" w:hAnsi="Times New Roman"/>
          <w:sz w:val="20"/>
          <w:szCs w:val="20"/>
        </w:rPr>
        <w:t>s</w:t>
      </w:r>
      <w:r w:rsidR="005B770F">
        <w:rPr>
          <w:rFonts w:ascii="Times New Roman" w:hAnsi="Times New Roman"/>
          <w:sz w:val="20"/>
          <w:szCs w:val="20"/>
        </w:rPr>
        <w:t xml:space="preserve"> that are greater than 1524mm </w:t>
      </w:r>
      <w:r w:rsidR="005B770F" w:rsidRPr="002D036D">
        <w:rPr>
          <w:rFonts w:ascii="Times New Roman" w:hAnsi="Times New Roman"/>
          <w:color w:val="FF0000"/>
          <w:sz w:val="20"/>
          <w:szCs w:val="20"/>
        </w:rPr>
        <w:t>(</w:t>
      </w:r>
      <w:r w:rsidR="005B770F">
        <w:rPr>
          <w:rFonts w:ascii="Times New Roman" w:hAnsi="Times New Roman"/>
          <w:color w:val="FF0000"/>
          <w:sz w:val="20"/>
          <w:szCs w:val="20"/>
        </w:rPr>
        <w:t>5</w:t>
      </w:r>
      <w:r w:rsidR="005B770F" w:rsidRPr="002D036D">
        <w:rPr>
          <w:rFonts w:ascii="Times New Roman" w:hAnsi="Times New Roman"/>
          <w:color w:val="FF0000"/>
          <w:sz w:val="20"/>
          <w:szCs w:val="20"/>
        </w:rPr>
        <w:t>')</w:t>
      </w:r>
      <w:r w:rsidR="005B770F">
        <w:rPr>
          <w:rFonts w:ascii="Times New Roman" w:hAnsi="Times New Roman"/>
          <w:sz w:val="20"/>
          <w:szCs w:val="20"/>
        </w:rPr>
        <w:t xml:space="preserve">  wide and greater than 3658mm </w:t>
      </w:r>
      <w:r w:rsidRPr="002D036D">
        <w:rPr>
          <w:rFonts w:ascii="Times New Roman" w:hAnsi="Times New Roman"/>
          <w:color w:val="FF0000"/>
          <w:sz w:val="20"/>
          <w:szCs w:val="20"/>
        </w:rPr>
        <w:t>(1</w:t>
      </w:r>
      <w:r w:rsidR="005B770F">
        <w:rPr>
          <w:rFonts w:ascii="Times New Roman" w:hAnsi="Times New Roman"/>
          <w:color w:val="FF0000"/>
          <w:sz w:val="20"/>
          <w:szCs w:val="20"/>
        </w:rPr>
        <w:t>2</w:t>
      </w:r>
      <w:r w:rsidRPr="002D036D">
        <w:rPr>
          <w:rFonts w:ascii="Times New Roman" w:hAnsi="Times New Roman"/>
          <w:color w:val="FF0000"/>
          <w:sz w:val="20"/>
          <w:szCs w:val="20"/>
        </w:rPr>
        <w:t>')</w:t>
      </w:r>
      <w:r w:rsidR="003617AA" w:rsidRPr="003617AA">
        <w:rPr>
          <w:rFonts w:ascii="Times New Roman" w:hAnsi="Times New Roman"/>
          <w:sz w:val="20"/>
          <w:szCs w:val="20"/>
        </w:rPr>
        <w:t xml:space="preserve"> high</w:t>
      </w:r>
      <w:r w:rsidRPr="002D036D">
        <w:rPr>
          <w:rFonts w:ascii="Times New Roman" w:hAnsi="Times New Roman"/>
          <w:sz w:val="20"/>
          <w:szCs w:val="20"/>
        </w:rPr>
        <w:t xml:space="preserve"> </w:t>
      </w:r>
      <w:r w:rsidR="005B770F">
        <w:rPr>
          <w:rFonts w:ascii="Times New Roman" w:hAnsi="Times New Roman"/>
          <w:sz w:val="20"/>
          <w:szCs w:val="20"/>
        </w:rPr>
        <w:t>,</w:t>
      </w:r>
      <w:r w:rsidRPr="002D036D">
        <w:rPr>
          <w:rFonts w:ascii="Times New Roman" w:hAnsi="Times New Roman"/>
          <w:sz w:val="20"/>
          <w:szCs w:val="20"/>
        </w:rPr>
        <w:t xml:space="preserve"> require horizontal girt at mid span, as indicated in Section 05 50 00 Metal Fabrications </w:t>
      </w:r>
      <w:r w:rsidRPr="002D036D">
        <w:rPr>
          <w:rFonts w:ascii="Times New Roman" w:hAnsi="Times New Roman"/>
          <w:color w:val="FF0000"/>
          <w:sz w:val="20"/>
          <w:szCs w:val="20"/>
        </w:rPr>
        <w:t>[05500]</w:t>
      </w:r>
      <w:r w:rsidRPr="002D036D">
        <w:rPr>
          <w:rFonts w:ascii="Times New Roman" w:hAnsi="Times New Roman"/>
          <w:sz w:val="20"/>
          <w:szCs w:val="20"/>
        </w:rPr>
        <w:t>.</w:t>
      </w:r>
    </w:p>
    <w:p w14:paraId="3BF325C2" w14:textId="77777777" w:rsidR="0063333B" w:rsidRPr="002D036D" w:rsidRDefault="0063333B" w:rsidP="00894025">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Bird Screens:</w:t>
      </w:r>
    </w:p>
    <w:p w14:paraId="79FC44BC" w14:textId="77777777" w:rsidR="00292476" w:rsidRPr="002D036D" w:rsidRDefault="00292476"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12mm </w:t>
      </w:r>
      <w:r w:rsidRPr="002D036D">
        <w:rPr>
          <w:rFonts w:ascii="Times New Roman" w:hAnsi="Times New Roman"/>
          <w:color w:val="FF0000"/>
          <w:sz w:val="20"/>
          <w:szCs w:val="20"/>
        </w:rPr>
        <w:t>(1/2")</w:t>
      </w:r>
      <w:r w:rsidRPr="002D036D">
        <w:rPr>
          <w:rFonts w:ascii="Times New Roman" w:hAnsi="Times New Roman"/>
          <w:sz w:val="20"/>
          <w:szCs w:val="20"/>
        </w:rPr>
        <w:t xml:space="preserve"> opening, 1.13mm (</w:t>
      </w:r>
      <w:r w:rsidR="002D036D" w:rsidRPr="002D036D">
        <w:rPr>
          <w:rFonts w:ascii="Times New Roman" w:hAnsi="Times New Roman"/>
          <w:color w:val="FF0000"/>
          <w:sz w:val="20"/>
          <w:szCs w:val="20"/>
        </w:rPr>
        <w:t>0.044"</w:t>
      </w:r>
      <w:r w:rsidRPr="002D036D">
        <w:rPr>
          <w:rFonts w:ascii="Times New Roman" w:hAnsi="Times New Roman"/>
          <w:sz w:val="20"/>
          <w:szCs w:val="20"/>
        </w:rPr>
        <w:t>)</w:t>
      </w:r>
      <w:r w:rsidR="0063333B" w:rsidRPr="002D036D">
        <w:rPr>
          <w:rFonts w:ascii="Times New Roman" w:hAnsi="Times New Roman"/>
          <w:sz w:val="20"/>
          <w:szCs w:val="20"/>
        </w:rPr>
        <w:t xml:space="preserve"> </w:t>
      </w:r>
      <w:r w:rsidRPr="002D036D">
        <w:rPr>
          <w:rFonts w:ascii="Times New Roman" w:hAnsi="Times New Roman"/>
          <w:sz w:val="20"/>
          <w:szCs w:val="20"/>
        </w:rPr>
        <w:t xml:space="preserve">re-galvanized steel </w:t>
      </w:r>
      <w:r w:rsidR="0063333B" w:rsidRPr="002D036D">
        <w:rPr>
          <w:rFonts w:ascii="Times New Roman" w:hAnsi="Times New Roman"/>
          <w:sz w:val="20"/>
          <w:szCs w:val="20"/>
        </w:rPr>
        <w:t>wire</w:t>
      </w:r>
      <w:r w:rsidRPr="002D036D">
        <w:rPr>
          <w:rFonts w:ascii="Times New Roman" w:hAnsi="Times New Roman"/>
          <w:sz w:val="20"/>
          <w:szCs w:val="20"/>
        </w:rPr>
        <w:t xml:space="preserve"> mesh</w:t>
      </w:r>
      <w:r w:rsidR="0063333B" w:rsidRPr="002D036D">
        <w:rPr>
          <w:rFonts w:ascii="Times New Roman" w:hAnsi="Times New Roman"/>
          <w:sz w:val="20"/>
          <w:szCs w:val="20"/>
        </w:rPr>
        <w:t>,</w:t>
      </w:r>
      <w:r w:rsidR="00F2159D" w:rsidRPr="002D036D">
        <w:rPr>
          <w:rFonts w:ascii="Times New Roman" w:hAnsi="Times New Roman"/>
          <w:sz w:val="20"/>
          <w:szCs w:val="20"/>
        </w:rPr>
        <w:t xml:space="preserve"> in </w:t>
      </w:r>
      <w:proofErr w:type="gramStart"/>
      <w:r w:rsidR="00F2159D" w:rsidRPr="002D036D">
        <w:rPr>
          <w:rFonts w:ascii="Times New Roman" w:hAnsi="Times New Roman"/>
          <w:sz w:val="20"/>
          <w:szCs w:val="20"/>
        </w:rPr>
        <w:t>a</w:t>
      </w:r>
      <w:proofErr w:type="gramEnd"/>
      <w:r w:rsidR="0063333B" w:rsidRPr="002D036D">
        <w:rPr>
          <w:rFonts w:ascii="Times New Roman" w:hAnsi="Times New Roman"/>
          <w:sz w:val="20"/>
          <w:szCs w:val="20"/>
        </w:rPr>
        <w:t xml:space="preserve"> extruded aluminum frame.  </w:t>
      </w:r>
      <w:r w:rsidR="00F45B46" w:rsidRPr="002D036D">
        <w:rPr>
          <w:rFonts w:ascii="Times New Roman" w:hAnsi="Times New Roman"/>
          <w:sz w:val="20"/>
          <w:szCs w:val="20"/>
        </w:rPr>
        <w:t>Removable s</w:t>
      </w:r>
      <w:r w:rsidR="0063333B" w:rsidRPr="002D036D">
        <w:rPr>
          <w:rFonts w:ascii="Times New Roman" w:hAnsi="Times New Roman"/>
          <w:sz w:val="20"/>
          <w:szCs w:val="20"/>
        </w:rPr>
        <w:t>creen frame to be independent to louv</w:t>
      </w:r>
      <w:r w:rsidRPr="002D036D">
        <w:rPr>
          <w:rFonts w:ascii="Times New Roman" w:hAnsi="Times New Roman"/>
          <w:sz w:val="20"/>
          <w:szCs w:val="20"/>
        </w:rPr>
        <w:t>er</w:t>
      </w:r>
      <w:r w:rsidR="0063333B" w:rsidRPr="002D036D">
        <w:rPr>
          <w:rFonts w:ascii="Times New Roman" w:hAnsi="Times New Roman"/>
          <w:sz w:val="20"/>
          <w:szCs w:val="20"/>
        </w:rPr>
        <w:t xml:space="preserve"> assembly</w:t>
      </w:r>
      <w:r w:rsidRPr="002D036D">
        <w:rPr>
          <w:rFonts w:ascii="Times New Roman" w:hAnsi="Times New Roman"/>
          <w:sz w:val="20"/>
          <w:szCs w:val="20"/>
        </w:rPr>
        <w:t>, attaching to the interior face of the louver, providing continuous coverage</w:t>
      </w:r>
      <w:r w:rsidR="00F45B46" w:rsidRPr="002D036D">
        <w:rPr>
          <w:rFonts w:ascii="Times New Roman" w:hAnsi="Times New Roman"/>
          <w:sz w:val="20"/>
          <w:szCs w:val="20"/>
        </w:rPr>
        <w:t>.</w:t>
      </w:r>
    </w:p>
    <w:p w14:paraId="5DE5E884" w14:textId="77777777" w:rsidR="00F2159D" w:rsidRPr="002D036D" w:rsidRDefault="00F2159D"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Pr="002D036D">
        <w:rPr>
          <w:rFonts w:ascii="Times New Roman" w:hAnsi="Times New Roman"/>
          <w:color w:val="FF0000"/>
          <w:sz w:val="20"/>
          <w:szCs w:val="20"/>
        </w:rPr>
        <w:t>1/2</w:t>
      </w:r>
      <w:r w:rsidR="002D036D" w:rsidRPr="002D036D">
        <w:rPr>
          <w:rFonts w:ascii="Times New Roman" w:hAnsi="Times New Roman"/>
          <w:color w:val="FF0000"/>
          <w:sz w:val="20"/>
          <w:szCs w:val="20"/>
        </w:rPr>
        <w:t>"</w:t>
      </w:r>
      <w:r w:rsidRPr="002D036D">
        <w:rPr>
          <w:rFonts w:ascii="Times New Roman" w:hAnsi="Times New Roman"/>
          <w:sz w:val="20"/>
          <w:szCs w:val="20"/>
        </w:rPr>
        <w:t>) opening, 1</w:t>
      </w:r>
      <w:r w:rsidR="003617AA">
        <w:rPr>
          <w:rFonts w:ascii="Times New Roman" w:hAnsi="Times New Roman"/>
          <w:sz w:val="20"/>
          <w:szCs w:val="20"/>
        </w:rPr>
        <w:t>.27</w:t>
      </w:r>
      <w:r w:rsidRPr="002D036D">
        <w:rPr>
          <w:rFonts w:ascii="Times New Roman" w:hAnsi="Times New Roman"/>
          <w:sz w:val="20"/>
          <w:szCs w:val="20"/>
        </w:rPr>
        <w:t>mm (</w:t>
      </w:r>
      <w:r w:rsidRPr="002D036D">
        <w:rPr>
          <w:rFonts w:ascii="Times New Roman" w:hAnsi="Times New Roman"/>
          <w:color w:val="FF0000"/>
          <w:sz w:val="20"/>
          <w:szCs w:val="20"/>
        </w:rPr>
        <w:t>0.050</w:t>
      </w:r>
      <w:r w:rsidR="002D036D" w:rsidRPr="002D036D">
        <w:rPr>
          <w:rFonts w:ascii="Times New Roman" w:hAnsi="Times New Roman"/>
          <w:color w:val="FF0000"/>
          <w:sz w:val="20"/>
          <w:szCs w:val="20"/>
        </w:rPr>
        <w:t>"</w:t>
      </w:r>
      <w:r w:rsidRPr="002D036D">
        <w:rPr>
          <w:rFonts w:ascii="Times New Roman" w:hAnsi="Times New Roman"/>
          <w:sz w:val="20"/>
          <w:szCs w:val="20"/>
        </w:rPr>
        <w:t>) thick aluminum expanded metal mesh in an extruded aluminum frame. Removable screen frame to be independent to louver assembly, attaching to the interior face of the louver, providing continuous coverage.</w:t>
      </w:r>
    </w:p>
    <w:p w14:paraId="5815F27C" w14:textId="77777777" w:rsidR="007E4994" w:rsidRDefault="007E4994"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002D036D" w:rsidRPr="002D036D">
        <w:rPr>
          <w:rFonts w:ascii="Times New Roman" w:hAnsi="Times New Roman"/>
          <w:color w:val="FF0000"/>
          <w:sz w:val="20"/>
          <w:szCs w:val="20"/>
        </w:rPr>
        <w:t>1/2"</w:t>
      </w:r>
      <w:r w:rsidRPr="002D036D">
        <w:rPr>
          <w:rFonts w:ascii="Times New Roman" w:hAnsi="Times New Roman"/>
          <w:sz w:val="20"/>
          <w:szCs w:val="20"/>
        </w:rPr>
        <w:t>) opening, 1.6mm (</w:t>
      </w:r>
      <w:r w:rsidRPr="002D036D">
        <w:rPr>
          <w:rFonts w:ascii="Times New Roman" w:hAnsi="Times New Roman"/>
          <w:color w:val="FF0000"/>
          <w:sz w:val="20"/>
          <w:szCs w:val="20"/>
        </w:rPr>
        <w:t>0.063</w:t>
      </w:r>
      <w:r w:rsidR="002D036D" w:rsidRPr="002D036D">
        <w:rPr>
          <w:rFonts w:ascii="Times New Roman" w:hAnsi="Times New Roman"/>
          <w:color w:val="FF0000"/>
          <w:sz w:val="20"/>
          <w:szCs w:val="20"/>
        </w:rPr>
        <w:t>"</w:t>
      </w:r>
      <w:r w:rsidRPr="002D036D">
        <w:rPr>
          <w:rFonts w:ascii="Times New Roman" w:hAnsi="Times New Roman"/>
          <w:sz w:val="20"/>
          <w:szCs w:val="20"/>
        </w:rPr>
        <w:t xml:space="preserve">) diameter aluminum wire intercrimp screen in </w:t>
      </w:r>
      <w:proofErr w:type="gramStart"/>
      <w:r w:rsidRPr="002D036D">
        <w:rPr>
          <w:rFonts w:ascii="Times New Roman" w:hAnsi="Times New Roman"/>
          <w:sz w:val="20"/>
          <w:szCs w:val="20"/>
        </w:rPr>
        <w:t>a</w:t>
      </w:r>
      <w:proofErr w:type="gramEnd"/>
      <w:r w:rsidRPr="002D036D">
        <w:rPr>
          <w:rFonts w:ascii="Times New Roman" w:hAnsi="Times New Roman"/>
          <w:sz w:val="20"/>
          <w:szCs w:val="20"/>
        </w:rPr>
        <w:t xml:space="preserve"> extruded aluminum frame. Removable screen frame to be independent to louver assembly, attaching to the interior face of the louver, providing continuous coverage.</w:t>
      </w:r>
    </w:p>
    <w:p w14:paraId="5D04536A" w14:textId="77777777" w:rsidR="00F45B46" w:rsidRPr="002D036D" w:rsidRDefault="00791670" w:rsidP="00F64D63">
      <w:pPr>
        <w:pStyle w:val="Petroff5"/>
        <w:keepNext/>
        <w:keepLines/>
        <w:widowControl/>
        <w:numPr>
          <w:ilvl w:val="2"/>
          <w:numId w:val="30"/>
        </w:numPr>
        <w:tabs>
          <w:tab w:val="left" w:pos="-1440"/>
        </w:tabs>
        <w:spacing w:before="240"/>
        <w:rPr>
          <w:rFonts w:ascii="Times New Roman" w:hAnsi="Times New Roman"/>
          <w:sz w:val="20"/>
          <w:szCs w:val="20"/>
        </w:rPr>
      </w:pPr>
      <w:r>
        <w:rPr>
          <w:rFonts w:ascii="Times New Roman" w:hAnsi="Times New Roman"/>
          <w:sz w:val="20"/>
          <w:szCs w:val="20"/>
        </w:rPr>
        <w:t>Insect</w:t>
      </w:r>
      <w:r w:rsidR="00F45B46" w:rsidRPr="002D036D">
        <w:rPr>
          <w:rFonts w:ascii="Times New Roman" w:hAnsi="Times New Roman"/>
          <w:sz w:val="20"/>
          <w:szCs w:val="20"/>
        </w:rPr>
        <w:t xml:space="preserve"> Screens:</w:t>
      </w:r>
    </w:p>
    <w:p w14:paraId="0A00F795" w14:textId="77777777" w:rsidR="00F45B46" w:rsidRPr="002D036D" w:rsidRDefault="00F45B46" w:rsidP="00F64D63">
      <w:pPr>
        <w:pStyle w:val="Petroff5"/>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Supply manufacturer's standard aluminum mesh insect screen, </w:t>
      </w:r>
      <w:r w:rsidR="005B770F">
        <w:rPr>
          <w:rFonts w:ascii="Times New Roman" w:hAnsi="Times New Roman"/>
          <w:sz w:val="20"/>
          <w:szCs w:val="20"/>
        </w:rPr>
        <w:t>secured in an</w:t>
      </w:r>
      <w:r w:rsidRPr="002D036D">
        <w:rPr>
          <w:rFonts w:ascii="Times New Roman" w:hAnsi="Times New Roman"/>
          <w:sz w:val="20"/>
          <w:szCs w:val="20"/>
        </w:rPr>
        <w:t xml:space="preserve"> aluminum frame.  Removable screen frame to be independent to louver assembly, attaching to the interior face of the louver, providing continuous coverage.</w:t>
      </w:r>
    </w:p>
    <w:p w14:paraId="6226BC16" w14:textId="77777777" w:rsidR="0063333B" w:rsidRPr="002D036D" w:rsidRDefault="0063333B" w:rsidP="00F64D63">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Blank-</w:t>
      </w:r>
      <w:r w:rsidR="00102507" w:rsidRPr="002D036D">
        <w:rPr>
          <w:rFonts w:ascii="Times New Roman" w:hAnsi="Times New Roman"/>
          <w:sz w:val="20"/>
          <w:szCs w:val="20"/>
        </w:rPr>
        <w:t>Off</w:t>
      </w:r>
      <w:r w:rsidRPr="002D036D">
        <w:rPr>
          <w:rFonts w:ascii="Times New Roman" w:hAnsi="Times New Roman"/>
          <w:sz w:val="20"/>
          <w:szCs w:val="20"/>
        </w:rPr>
        <w:t xml:space="preserve"> Panels:</w:t>
      </w:r>
    </w:p>
    <w:p w14:paraId="030A713C" w14:textId="77777777" w:rsidR="005E2773" w:rsidRPr="002D036D" w:rsidRDefault="005E2773"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Insulated Blank-off Panels:</w:t>
      </w:r>
    </w:p>
    <w:p w14:paraId="42A6CB16" w14:textId="77777777" w:rsidR="00103E42" w:rsidRPr="002D036D" w:rsidRDefault="00103E42" w:rsidP="005E2773">
      <w:pPr>
        <w:pStyle w:val="Petroff5"/>
        <w:numPr>
          <w:ilvl w:val="4"/>
          <w:numId w:val="30"/>
        </w:numPr>
        <w:tabs>
          <w:tab w:val="left" w:pos="-1440"/>
        </w:tabs>
        <w:rPr>
          <w:rFonts w:ascii="Times New Roman" w:hAnsi="Times New Roman"/>
          <w:sz w:val="20"/>
          <w:szCs w:val="20"/>
        </w:rPr>
      </w:pPr>
      <w:r w:rsidRPr="002D036D">
        <w:rPr>
          <w:rFonts w:ascii="Times New Roman" w:hAnsi="Times New Roman"/>
          <w:sz w:val="20"/>
          <w:szCs w:val="20"/>
        </w:rPr>
        <w:t>Aluminum faced p</w:t>
      </w:r>
      <w:r w:rsidR="0063333B" w:rsidRPr="002D036D">
        <w:rPr>
          <w:rFonts w:ascii="Times New Roman" w:hAnsi="Times New Roman"/>
          <w:sz w:val="20"/>
          <w:szCs w:val="20"/>
        </w:rPr>
        <w:t>refinished insulated blank</w:t>
      </w:r>
      <w:r w:rsidRPr="002D036D">
        <w:rPr>
          <w:rFonts w:ascii="Times New Roman" w:hAnsi="Times New Roman"/>
          <w:sz w:val="20"/>
          <w:szCs w:val="20"/>
        </w:rPr>
        <w:t>-</w:t>
      </w:r>
      <w:r w:rsidR="0063333B" w:rsidRPr="002D036D">
        <w:rPr>
          <w:rFonts w:ascii="Times New Roman" w:hAnsi="Times New Roman"/>
          <w:sz w:val="20"/>
          <w:szCs w:val="20"/>
        </w:rPr>
        <w:t>off panels</w:t>
      </w:r>
      <w:r w:rsidRPr="002D036D">
        <w:rPr>
          <w:rFonts w:ascii="Times New Roman" w:hAnsi="Times New Roman"/>
          <w:sz w:val="20"/>
          <w:szCs w:val="20"/>
        </w:rPr>
        <w:t xml:space="preserve">, consisting of 51mm </w:t>
      </w:r>
      <w:r w:rsidRPr="002D036D">
        <w:rPr>
          <w:rFonts w:ascii="Times New Roman" w:hAnsi="Times New Roman"/>
          <w:color w:val="FF0000"/>
          <w:sz w:val="20"/>
          <w:szCs w:val="20"/>
        </w:rPr>
        <w:t>(2")</w:t>
      </w:r>
      <w:r w:rsidR="0063333B" w:rsidRPr="002D036D">
        <w:rPr>
          <w:rFonts w:ascii="Times New Roman" w:hAnsi="Times New Roman"/>
          <w:sz w:val="20"/>
          <w:szCs w:val="20"/>
        </w:rPr>
        <w:t xml:space="preserve"> thick </w:t>
      </w:r>
      <w:r w:rsidR="00505615" w:rsidRPr="002D036D">
        <w:rPr>
          <w:rFonts w:ascii="Times New Roman" w:hAnsi="Times New Roman"/>
          <w:sz w:val="20"/>
          <w:szCs w:val="20"/>
        </w:rPr>
        <w:t xml:space="preserve">semi rigid, mineral wool </w:t>
      </w:r>
      <w:r w:rsidRPr="002D036D">
        <w:rPr>
          <w:rFonts w:ascii="Times New Roman" w:hAnsi="Times New Roman"/>
          <w:sz w:val="20"/>
          <w:szCs w:val="20"/>
        </w:rPr>
        <w:t xml:space="preserve">core </w:t>
      </w:r>
      <w:r w:rsidR="0063333B" w:rsidRPr="002D036D">
        <w:rPr>
          <w:rFonts w:ascii="Times New Roman" w:hAnsi="Times New Roman"/>
          <w:sz w:val="20"/>
          <w:szCs w:val="20"/>
        </w:rPr>
        <w:t>insulation</w:t>
      </w:r>
      <w:r w:rsidRPr="002D036D">
        <w:rPr>
          <w:rFonts w:ascii="Times New Roman" w:hAnsi="Times New Roman"/>
          <w:sz w:val="20"/>
          <w:szCs w:val="20"/>
        </w:rPr>
        <w:t>, having an R value of R-4/1".</w:t>
      </w:r>
      <w:r w:rsidR="00505615" w:rsidRPr="002D036D">
        <w:rPr>
          <w:rFonts w:ascii="Times New Roman" w:hAnsi="Times New Roman"/>
          <w:sz w:val="20"/>
          <w:szCs w:val="20"/>
        </w:rPr>
        <w:t xml:space="preserve">  Ensure insulation is </w:t>
      </w:r>
      <w:r w:rsidR="005E2773" w:rsidRPr="002D036D">
        <w:rPr>
          <w:rFonts w:ascii="Times New Roman" w:hAnsi="Times New Roman"/>
          <w:sz w:val="20"/>
          <w:szCs w:val="20"/>
        </w:rPr>
        <w:t xml:space="preserve">continuous and </w:t>
      </w:r>
      <w:r w:rsidR="00505615" w:rsidRPr="002D036D">
        <w:rPr>
          <w:rFonts w:ascii="Times New Roman" w:hAnsi="Times New Roman"/>
          <w:sz w:val="20"/>
          <w:szCs w:val="20"/>
        </w:rPr>
        <w:t xml:space="preserve">applied around all </w:t>
      </w:r>
      <w:r w:rsidR="00C8149F" w:rsidRPr="002D036D">
        <w:rPr>
          <w:rFonts w:ascii="Times New Roman" w:hAnsi="Times New Roman"/>
          <w:sz w:val="20"/>
          <w:szCs w:val="20"/>
        </w:rPr>
        <w:t xml:space="preserve">penetrations and building </w:t>
      </w:r>
      <w:r w:rsidR="00505615" w:rsidRPr="002D036D">
        <w:rPr>
          <w:rFonts w:ascii="Times New Roman" w:hAnsi="Times New Roman"/>
          <w:sz w:val="20"/>
          <w:szCs w:val="20"/>
        </w:rPr>
        <w:t>elements</w:t>
      </w:r>
      <w:r w:rsidR="005B770F">
        <w:rPr>
          <w:rFonts w:ascii="Times New Roman" w:hAnsi="Times New Roman"/>
          <w:sz w:val="20"/>
          <w:szCs w:val="20"/>
        </w:rPr>
        <w:t>.</w:t>
      </w:r>
    </w:p>
    <w:p w14:paraId="13C9DEFE"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lastRenderedPageBreak/>
        <w:t>Facing Panels: 1mm (</w:t>
      </w:r>
      <w:r w:rsidR="00505615" w:rsidRPr="002D036D">
        <w:rPr>
          <w:rFonts w:ascii="Times New Roman" w:hAnsi="Times New Roman"/>
          <w:color w:val="FF0000"/>
          <w:sz w:val="20"/>
          <w:szCs w:val="20"/>
        </w:rPr>
        <w:t>0.040</w:t>
      </w:r>
      <w:r w:rsidR="005E2773" w:rsidRPr="002D036D">
        <w:rPr>
          <w:rFonts w:ascii="Times New Roman" w:hAnsi="Times New Roman"/>
          <w:color w:val="FF0000"/>
          <w:sz w:val="20"/>
          <w:szCs w:val="20"/>
        </w:rPr>
        <w:t>"</w:t>
      </w:r>
      <w:r w:rsidRPr="002D036D">
        <w:rPr>
          <w:rFonts w:ascii="Times New Roman" w:hAnsi="Times New Roman"/>
          <w:sz w:val="20"/>
          <w:szCs w:val="20"/>
        </w:rPr>
        <w:t xml:space="preserve">) thick aluminum </w:t>
      </w:r>
      <w:r w:rsidR="005B770F">
        <w:rPr>
          <w:rFonts w:ascii="Times New Roman" w:hAnsi="Times New Roman"/>
          <w:sz w:val="20"/>
          <w:szCs w:val="20"/>
        </w:rPr>
        <w:t xml:space="preserve">formed </w:t>
      </w:r>
      <w:r w:rsidRPr="002D036D">
        <w:rPr>
          <w:rFonts w:ascii="Times New Roman" w:hAnsi="Times New Roman"/>
          <w:sz w:val="20"/>
          <w:szCs w:val="20"/>
        </w:rPr>
        <w:t>sheets</w:t>
      </w:r>
      <w:r w:rsidR="005B770F">
        <w:rPr>
          <w:rFonts w:ascii="Times New Roman" w:hAnsi="Times New Roman"/>
          <w:sz w:val="20"/>
          <w:szCs w:val="20"/>
        </w:rPr>
        <w:t>.</w:t>
      </w:r>
      <w:r w:rsidRPr="002D036D">
        <w:rPr>
          <w:rFonts w:ascii="Times New Roman" w:hAnsi="Times New Roman"/>
          <w:sz w:val="20"/>
          <w:szCs w:val="20"/>
        </w:rPr>
        <w:t xml:space="preserve"> </w:t>
      </w:r>
      <w:r w:rsidR="005E2773" w:rsidRPr="002D036D">
        <w:rPr>
          <w:rFonts w:ascii="Times New Roman" w:hAnsi="Times New Roman"/>
          <w:sz w:val="20"/>
          <w:szCs w:val="20"/>
        </w:rPr>
        <w:t xml:space="preserve"> Seal al</w:t>
      </w:r>
      <w:r w:rsidR="00C8149F" w:rsidRPr="002D036D">
        <w:rPr>
          <w:rFonts w:ascii="Times New Roman" w:hAnsi="Times New Roman"/>
          <w:sz w:val="20"/>
          <w:szCs w:val="20"/>
        </w:rPr>
        <w:t>l perimeters and j</w:t>
      </w:r>
      <w:r w:rsidRPr="002D036D">
        <w:rPr>
          <w:rFonts w:ascii="Times New Roman" w:hAnsi="Times New Roman"/>
          <w:sz w:val="20"/>
          <w:szCs w:val="20"/>
        </w:rPr>
        <w:t>oints between insulated panels with a neoprene gasket or caulked with an approved material to prevent air infiltration.</w:t>
      </w:r>
    </w:p>
    <w:p w14:paraId="427C7224"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3B33ADF0" w14:textId="77777777" w:rsidR="00103E42"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Exterior </w:t>
      </w:r>
      <w:r w:rsidR="00103E42" w:rsidRPr="002D036D">
        <w:rPr>
          <w:rFonts w:ascii="Times New Roman" w:hAnsi="Times New Roman"/>
          <w:sz w:val="20"/>
          <w:szCs w:val="20"/>
        </w:rPr>
        <w:t>f</w:t>
      </w:r>
      <w:r w:rsidRPr="002D036D">
        <w:rPr>
          <w:rFonts w:ascii="Times New Roman" w:hAnsi="Times New Roman"/>
          <w:sz w:val="20"/>
          <w:szCs w:val="20"/>
        </w:rPr>
        <w:t>ace</w:t>
      </w:r>
      <w:r w:rsidR="00103E42" w:rsidRPr="002D036D">
        <w:rPr>
          <w:rFonts w:ascii="Times New Roman" w:hAnsi="Times New Roman"/>
          <w:sz w:val="20"/>
          <w:szCs w:val="20"/>
        </w:rPr>
        <w:t xml:space="preserve"> sheet: Finished to match adjacent louver</w:t>
      </w:r>
      <w:r w:rsidR="00505615" w:rsidRPr="002D036D">
        <w:rPr>
          <w:rFonts w:ascii="Times New Roman" w:hAnsi="Times New Roman"/>
          <w:sz w:val="20"/>
          <w:szCs w:val="20"/>
        </w:rPr>
        <w:t>.</w:t>
      </w:r>
    </w:p>
    <w:p w14:paraId="48A4A861" w14:textId="77777777" w:rsidR="00C8149F"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Interior face </w:t>
      </w:r>
      <w:r w:rsidR="00103E42" w:rsidRPr="002D036D">
        <w:rPr>
          <w:rFonts w:ascii="Times New Roman" w:hAnsi="Times New Roman"/>
          <w:sz w:val="20"/>
          <w:szCs w:val="20"/>
        </w:rPr>
        <w:t>sheet: M</w:t>
      </w:r>
      <w:r w:rsidRPr="002D036D">
        <w:rPr>
          <w:rFonts w:ascii="Times New Roman" w:hAnsi="Times New Roman"/>
          <w:sz w:val="20"/>
          <w:szCs w:val="20"/>
        </w:rPr>
        <w:t>ill finish.</w:t>
      </w:r>
    </w:p>
    <w:p w14:paraId="6FDC630F" w14:textId="77777777" w:rsidR="005E2773" w:rsidRPr="002D036D" w:rsidRDefault="005E2773" w:rsidP="00B20E9B">
      <w:pPr>
        <w:pStyle w:val="Petroff5"/>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Non-Insulated Blank-off Panels:</w:t>
      </w:r>
    </w:p>
    <w:p w14:paraId="74D11DC6" w14:textId="77777777" w:rsidR="003B4C1E" w:rsidRPr="002D036D" w:rsidRDefault="005E2773"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Pr="002D036D">
        <w:rPr>
          <w:rFonts w:ascii="Times New Roman" w:hAnsi="Times New Roman"/>
          <w:color w:val="FF0000"/>
          <w:sz w:val="20"/>
          <w:szCs w:val="20"/>
        </w:rPr>
        <w:t>0.040"</w:t>
      </w:r>
      <w:r w:rsidRPr="002D036D">
        <w:rPr>
          <w:rFonts w:ascii="Times New Roman" w:hAnsi="Times New Roman"/>
          <w:sz w:val="20"/>
          <w:szCs w:val="20"/>
        </w:rPr>
        <w:t>) thick aluminum sheet blank-</w:t>
      </w:r>
      <w:r w:rsidR="003B4C1E" w:rsidRPr="002D036D">
        <w:rPr>
          <w:rFonts w:ascii="Times New Roman" w:hAnsi="Times New Roman"/>
          <w:sz w:val="20"/>
          <w:szCs w:val="20"/>
        </w:rPr>
        <w:t>off panel.</w:t>
      </w:r>
    </w:p>
    <w:p w14:paraId="1570215B" w14:textId="77777777" w:rsidR="003B4C1E" w:rsidRPr="002D036D" w:rsidRDefault="003B4C1E"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09BC4D3E" w14:textId="77777777" w:rsidR="003B4C1E"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14:paraId="17EC0B4F" w14:textId="77777777" w:rsidR="005E2773"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14:paraId="557A89A0" w14:textId="77777777" w:rsidR="00102507" w:rsidRPr="002D036D" w:rsidRDefault="00102507" w:rsidP="002A7D70">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FABRICATION</w:t>
      </w:r>
    </w:p>
    <w:p w14:paraId="58FE943E"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as required for optimum performance with respect to water penetration, strength, durability and uniform appearance.</w:t>
      </w:r>
    </w:p>
    <w:p w14:paraId="3989F58D"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Fabricate louvers to outside dimensions indicated, with allowance of </w:t>
      </w:r>
      <w:r w:rsidR="004B46D6" w:rsidRPr="002D036D">
        <w:rPr>
          <w:rFonts w:ascii="Times New Roman" w:hAnsi="Times New Roman"/>
          <w:sz w:val="20"/>
          <w:szCs w:val="20"/>
        </w:rPr>
        <w:t>10mm (</w:t>
      </w:r>
      <w:r w:rsidRPr="002D036D">
        <w:rPr>
          <w:rFonts w:ascii="Times New Roman" w:hAnsi="Times New Roman"/>
          <w:sz w:val="20"/>
          <w:szCs w:val="20"/>
        </w:rPr>
        <w:t>3/8”</w:t>
      </w:r>
      <w:r w:rsidR="004B46D6" w:rsidRPr="002D036D">
        <w:rPr>
          <w:rFonts w:ascii="Times New Roman" w:hAnsi="Times New Roman"/>
          <w:sz w:val="20"/>
          <w:szCs w:val="20"/>
        </w:rPr>
        <w:t>)</w:t>
      </w:r>
      <w:r w:rsidRPr="002D036D">
        <w:rPr>
          <w:rFonts w:ascii="Times New Roman" w:hAnsi="Times New Roman"/>
          <w:sz w:val="20"/>
          <w:szCs w:val="20"/>
        </w:rPr>
        <w:t xml:space="preserve"> on each side for sealant joints.  Coordinate size, location and placement of units, with installer, prior to fabrication.</w:t>
      </w:r>
    </w:p>
    <w:p w14:paraId="7C9DF2B1" w14:textId="77777777" w:rsidR="00102507" w:rsidRPr="002D036D" w:rsidRDefault="00102507" w:rsidP="00564718">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louvers to minimize field adjustments, splicing, mechanical joints and field assembly of units.  Assemble units in shop to greatest extent possible and disassemble as necessary for shipping and handling.</w:t>
      </w:r>
    </w:p>
    <w:p w14:paraId="527473A6" w14:textId="77777777" w:rsidR="00102507" w:rsidRPr="002D036D" w:rsidRDefault="0010250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Clearly mark units for assembly and coordinated installation.  Include vertical structural supports, where required.</w:t>
      </w:r>
    </w:p>
    <w:p w14:paraId="5885912D" w14:textId="77777777" w:rsidR="00102507" w:rsidRPr="002D036D" w:rsidRDefault="005B770F" w:rsidP="00F64D63">
      <w:pPr>
        <w:pStyle w:val="Petroff4"/>
        <w:numPr>
          <w:ilvl w:val="2"/>
          <w:numId w:val="30"/>
        </w:numPr>
        <w:tabs>
          <w:tab w:val="left" w:pos="-1440"/>
        </w:tabs>
        <w:spacing w:before="240"/>
        <w:rPr>
          <w:rFonts w:ascii="Times New Roman" w:hAnsi="Times New Roman"/>
          <w:sz w:val="20"/>
          <w:szCs w:val="20"/>
        </w:rPr>
      </w:pPr>
      <w:r>
        <w:rPr>
          <w:rFonts w:ascii="Times New Roman" w:hAnsi="Times New Roman"/>
          <w:sz w:val="20"/>
          <w:szCs w:val="20"/>
        </w:rPr>
        <w:t>Where, required p</w:t>
      </w:r>
      <w:r w:rsidR="00102507" w:rsidRPr="002D036D">
        <w:rPr>
          <w:rFonts w:ascii="Times New Roman" w:hAnsi="Times New Roman"/>
          <w:sz w:val="20"/>
          <w:szCs w:val="20"/>
        </w:rPr>
        <w:t xml:space="preserve">rovide vertical mullions of type and spacing indicated but not greater than </w:t>
      </w:r>
      <w:r w:rsidR="004B46D6" w:rsidRPr="002D036D">
        <w:rPr>
          <w:rFonts w:ascii="Times New Roman" w:hAnsi="Times New Roman"/>
          <w:sz w:val="20"/>
          <w:szCs w:val="20"/>
        </w:rPr>
        <w:t>1524mm (5')</w:t>
      </w:r>
      <w:r w:rsidR="00102507" w:rsidRPr="002D036D">
        <w:rPr>
          <w:rFonts w:ascii="Times New Roman" w:hAnsi="Times New Roman"/>
          <w:sz w:val="20"/>
          <w:szCs w:val="20"/>
        </w:rPr>
        <w:t xml:space="preserve"> </w:t>
      </w:r>
      <w:r w:rsidR="004B46D6" w:rsidRPr="002D036D">
        <w:rPr>
          <w:rFonts w:ascii="Times New Roman" w:hAnsi="Times New Roman"/>
          <w:sz w:val="20"/>
          <w:szCs w:val="20"/>
        </w:rPr>
        <w:t>o/c</w:t>
      </w:r>
      <w:r w:rsidR="00102507" w:rsidRPr="002D036D">
        <w:rPr>
          <w:rFonts w:ascii="Times New Roman" w:hAnsi="Times New Roman"/>
          <w:sz w:val="20"/>
          <w:szCs w:val="20"/>
        </w:rPr>
        <w:t xml:space="preserve">.  </w:t>
      </w:r>
      <w:r w:rsidR="004B46D6" w:rsidRPr="002D036D">
        <w:rPr>
          <w:rFonts w:ascii="Times New Roman" w:hAnsi="Times New Roman"/>
          <w:sz w:val="20"/>
          <w:szCs w:val="20"/>
        </w:rPr>
        <w:t>M</w:t>
      </w:r>
      <w:r w:rsidR="00102507" w:rsidRPr="002D036D">
        <w:rPr>
          <w:rFonts w:ascii="Times New Roman" w:hAnsi="Times New Roman"/>
          <w:sz w:val="20"/>
          <w:szCs w:val="20"/>
        </w:rPr>
        <w:t>echanically assemble</w:t>
      </w:r>
      <w:r w:rsidR="004B46D6" w:rsidRPr="002D036D">
        <w:rPr>
          <w:rFonts w:ascii="Times New Roman" w:hAnsi="Times New Roman"/>
          <w:sz w:val="20"/>
          <w:szCs w:val="20"/>
        </w:rPr>
        <w:t xml:space="preserve"> l</w:t>
      </w:r>
      <w:r w:rsidR="008850C7" w:rsidRPr="002D036D">
        <w:rPr>
          <w:rFonts w:ascii="Times New Roman" w:hAnsi="Times New Roman"/>
          <w:sz w:val="20"/>
          <w:szCs w:val="20"/>
        </w:rPr>
        <w:t xml:space="preserve">ouvers using stainless steel or zinc plated steel </w:t>
      </w:r>
      <w:r w:rsidR="00102507" w:rsidRPr="002D036D">
        <w:rPr>
          <w:rFonts w:ascii="Times New Roman" w:hAnsi="Times New Roman"/>
          <w:sz w:val="20"/>
          <w:szCs w:val="20"/>
        </w:rPr>
        <w:t>fasteners</w:t>
      </w:r>
      <w:r w:rsidR="004B46D6" w:rsidRPr="002D036D">
        <w:rPr>
          <w:rFonts w:ascii="Times New Roman" w:hAnsi="Times New Roman"/>
          <w:sz w:val="20"/>
          <w:szCs w:val="20"/>
        </w:rPr>
        <w:t xml:space="preserve"> recommended by manufacturer</w:t>
      </w:r>
      <w:r w:rsidR="00102507" w:rsidRPr="002D036D">
        <w:rPr>
          <w:rFonts w:ascii="Times New Roman" w:hAnsi="Times New Roman"/>
          <w:sz w:val="20"/>
          <w:szCs w:val="20"/>
        </w:rPr>
        <w:t>.</w:t>
      </w:r>
    </w:p>
    <w:p w14:paraId="171F5E71" w14:textId="77777777" w:rsidR="008850C7" w:rsidRPr="002D036D" w:rsidRDefault="008850C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 supports, anchors and accessories required for a complete assembly.</w:t>
      </w:r>
    </w:p>
    <w:p w14:paraId="2976C887" w14:textId="77777777" w:rsidR="0063333B" w:rsidRPr="002D036D"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FINISHES</w:t>
      </w:r>
    </w:p>
    <w:p w14:paraId="4CF7B4B7" w14:textId="77777777" w:rsidR="00773D1D" w:rsidRPr="002D036D" w:rsidRDefault="008850C7" w:rsidP="00B20E9B">
      <w:pPr>
        <w:pStyle w:val="SpecSN"/>
      </w:pPr>
      <w:bookmarkStart w:id="1" w:name="_Ref20726688"/>
      <w:r w:rsidRPr="002D036D">
        <w:rPr>
          <w:u w:val="single"/>
        </w:rPr>
        <w:t>TEN</w:t>
      </w:r>
      <w:r w:rsidR="00C013AA">
        <w:rPr>
          <w:u w:val="single"/>
        </w:rPr>
        <w:t xml:space="preserve"> </w:t>
      </w:r>
      <w:r w:rsidRPr="002D036D">
        <w:rPr>
          <w:u w:val="single"/>
        </w:rPr>
        <w:t>PLUS SPEC NOTE:</w:t>
      </w:r>
      <w:r w:rsidRPr="002D036D">
        <w:t xml:space="preserve">  Select one of the following finishing options below</w:t>
      </w:r>
      <w:r w:rsidR="00773D1D" w:rsidRPr="002D036D">
        <w:t xml:space="preserve"> and delete the finishes not required for the project.</w:t>
      </w:r>
    </w:p>
    <w:p w14:paraId="55DCA9DE" w14:textId="77777777" w:rsidR="008850C7" w:rsidRPr="002D036D" w:rsidRDefault="00773D1D"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Use Class I finish in high pollution or corrosion areas.  Use Class II finish as the standard finish and for all interior finishing requirements.</w:t>
      </w:r>
    </w:p>
    <w:p w14:paraId="0D6D9E3E"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 Anodized Finish</w:t>
      </w:r>
      <w:bookmarkEnd w:id="1"/>
      <w:r w:rsidRPr="002D036D">
        <w:rPr>
          <w:rFonts w:ascii="Times New Roman" w:hAnsi="Times New Roman"/>
          <w:sz w:val="20"/>
          <w:szCs w:val="20"/>
        </w:rPr>
        <w:t>:</w:t>
      </w:r>
    </w:p>
    <w:p w14:paraId="415C55EA" w14:textId="77777777" w:rsidR="008850C7" w:rsidRPr="002D036D"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2D036D">
        <w:rPr>
          <w:rFonts w:ascii="Times New Roman" w:hAnsi="Times New Roman"/>
          <w:sz w:val="20"/>
          <w:szCs w:val="20"/>
        </w:rPr>
        <w:t xml:space="preserve">Class </w:t>
      </w:r>
      <w:r w:rsidR="008850C7" w:rsidRPr="002D036D">
        <w:rPr>
          <w:rFonts w:ascii="Times New Roman" w:hAnsi="Times New Roman"/>
          <w:sz w:val="20"/>
          <w:szCs w:val="20"/>
        </w:rPr>
        <w:t>I Finish: Architectural Class</w:t>
      </w:r>
      <w:r w:rsidRPr="002D036D">
        <w:rPr>
          <w:rFonts w:ascii="Times New Roman" w:hAnsi="Times New Roman"/>
          <w:sz w:val="20"/>
          <w:szCs w:val="20"/>
        </w:rPr>
        <w:t xml:space="preserve"> </w:t>
      </w:r>
      <w:r w:rsidR="008850C7" w:rsidRPr="002D036D">
        <w:rPr>
          <w:rFonts w:ascii="Times New Roman" w:hAnsi="Times New Roman"/>
          <w:sz w:val="20"/>
          <w:szCs w:val="20"/>
        </w:rPr>
        <w:t>I, clear coating</w:t>
      </w:r>
      <w:r w:rsidRPr="002D036D">
        <w:rPr>
          <w:rFonts w:ascii="Times New Roman" w:hAnsi="Times New Roman"/>
          <w:sz w:val="20"/>
          <w:szCs w:val="20"/>
        </w:rPr>
        <w:t xml:space="preserve"> </w:t>
      </w:r>
      <w:r w:rsidR="008850C7" w:rsidRPr="002D036D">
        <w:rPr>
          <w:rFonts w:ascii="Times New Roman" w:hAnsi="Times New Roman"/>
          <w:sz w:val="20"/>
          <w:szCs w:val="20"/>
        </w:rPr>
        <w:t>0.018mm</w:t>
      </w:r>
      <w:r w:rsidRPr="002D036D">
        <w:rPr>
          <w:rFonts w:ascii="Times New Roman" w:hAnsi="Times New Roman"/>
          <w:sz w:val="20"/>
          <w:szCs w:val="20"/>
        </w:rPr>
        <w:t xml:space="preserve"> </w:t>
      </w:r>
      <w:r w:rsidRPr="002D036D">
        <w:rPr>
          <w:rFonts w:ascii="Times New Roman" w:hAnsi="Times New Roman"/>
          <w:color w:val="FF0000"/>
          <w:sz w:val="20"/>
          <w:szCs w:val="20"/>
        </w:rPr>
        <w:t>(0.0007")</w:t>
      </w:r>
      <w:r w:rsidR="008850C7" w:rsidRPr="002D036D">
        <w:rPr>
          <w:rFonts w:ascii="Times New Roman" w:hAnsi="Times New Roman"/>
          <w:sz w:val="20"/>
          <w:szCs w:val="20"/>
        </w:rPr>
        <w:t xml:space="preserve"> or thicker in accordance with </w:t>
      </w:r>
      <w:r w:rsidR="008850C7" w:rsidRPr="002D036D">
        <w:rPr>
          <w:rFonts w:ascii="Times New Roman" w:hAnsi="Times New Roman"/>
          <w:noProof/>
          <w:sz w:val="20"/>
          <w:szCs w:val="20"/>
        </w:rPr>
        <w:t>AAMA</w:t>
      </w:r>
      <w:r w:rsidRPr="002D036D">
        <w:rPr>
          <w:rFonts w:ascii="Times New Roman" w:hAnsi="Times New Roman"/>
          <w:noProof/>
          <w:sz w:val="20"/>
          <w:szCs w:val="20"/>
        </w:rPr>
        <w:t xml:space="preserve"> </w:t>
      </w:r>
      <w:r w:rsidR="008850C7" w:rsidRPr="002D036D">
        <w:rPr>
          <w:rFonts w:ascii="Times New Roman" w:hAnsi="Times New Roman"/>
          <w:sz w:val="20"/>
          <w:szCs w:val="20"/>
        </w:rPr>
        <w:t>611.</w:t>
      </w:r>
      <w:bookmarkEnd w:id="2"/>
    </w:p>
    <w:p w14:paraId="0E58BDFD"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2D036D">
        <w:rPr>
          <w:rFonts w:ascii="Times New Roman" w:hAnsi="Times New Roman"/>
          <w:sz w:val="20"/>
          <w:szCs w:val="20"/>
        </w:rPr>
        <w:t>Class</w:t>
      </w:r>
      <w:r w:rsidR="00773D1D" w:rsidRPr="002D036D">
        <w:rPr>
          <w:rFonts w:ascii="Times New Roman" w:hAnsi="Times New Roman"/>
          <w:sz w:val="20"/>
          <w:szCs w:val="20"/>
        </w:rPr>
        <w:t xml:space="preserve"> </w:t>
      </w:r>
      <w:r w:rsidRPr="002D036D">
        <w:rPr>
          <w:rFonts w:ascii="Times New Roman" w:hAnsi="Times New Roman"/>
          <w:sz w:val="20"/>
          <w:szCs w:val="20"/>
        </w:rPr>
        <w:t>II Finish: Architectural Class</w:t>
      </w:r>
      <w:r w:rsidR="00773D1D" w:rsidRPr="002D036D">
        <w:rPr>
          <w:rFonts w:ascii="Times New Roman" w:hAnsi="Times New Roman"/>
          <w:sz w:val="20"/>
          <w:szCs w:val="20"/>
        </w:rPr>
        <w:t xml:space="preserve"> </w:t>
      </w:r>
      <w:r w:rsidRPr="002D036D">
        <w:rPr>
          <w:rFonts w:ascii="Times New Roman" w:hAnsi="Times New Roman"/>
          <w:sz w:val="20"/>
          <w:szCs w:val="20"/>
        </w:rPr>
        <w:t>II, clear coating</w:t>
      </w:r>
      <w:r w:rsidR="00773D1D" w:rsidRPr="002D036D">
        <w:rPr>
          <w:rFonts w:ascii="Times New Roman" w:hAnsi="Times New Roman"/>
          <w:sz w:val="20"/>
          <w:szCs w:val="20"/>
        </w:rPr>
        <w:t xml:space="preserve"> </w:t>
      </w:r>
      <w:r w:rsidRPr="002D036D">
        <w:rPr>
          <w:rFonts w:ascii="Times New Roman" w:hAnsi="Times New Roman"/>
          <w:sz w:val="20"/>
          <w:szCs w:val="20"/>
        </w:rPr>
        <w:t>0.010mm</w:t>
      </w:r>
      <w:r w:rsidR="00773D1D" w:rsidRPr="002D036D">
        <w:rPr>
          <w:rFonts w:ascii="Times New Roman" w:hAnsi="Times New Roman"/>
          <w:sz w:val="20"/>
          <w:szCs w:val="20"/>
        </w:rPr>
        <w:t xml:space="preserve"> </w:t>
      </w:r>
      <w:r w:rsidR="00773D1D" w:rsidRPr="002D036D">
        <w:rPr>
          <w:rFonts w:ascii="Times New Roman" w:hAnsi="Times New Roman"/>
          <w:color w:val="FF0000"/>
          <w:sz w:val="20"/>
          <w:szCs w:val="20"/>
        </w:rPr>
        <w:t>(0.000</w:t>
      </w:r>
      <w:r w:rsidR="005B770F">
        <w:rPr>
          <w:rFonts w:ascii="Times New Roman" w:hAnsi="Times New Roman"/>
          <w:color w:val="FF0000"/>
          <w:sz w:val="20"/>
          <w:szCs w:val="20"/>
        </w:rPr>
        <w:t>4</w:t>
      </w:r>
      <w:r w:rsidR="00773D1D" w:rsidRPr="002D036D">
        <w:rPr>
          <w:rFonts w:ascii="Times New Roman" w:hAnsi="Times New Roman"/>
          <w:color w:val="FF0000"/>
          <w:sz w:val="20"/>
          <w:szCs w:val="20"/>
        </w:rPr>
        <w:t>")</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773D1D" w:rsidRPr="002D036D">
        <w:rPr>
          <w:rFonts w:ascii="Times New Roman" w:hAnsi="Times New Roman"/>
          <w:noProof/>
          <w:sz w:val="20"/>
          <w:szCs w:val="20"/>
        </w:rPr>
        <w:t xml:space="preserve"> </w:t>
      </w:r>
      <w:r w:rsidRPr="002D036D">
        <w:rPr>
          <w:rFonts w:ascii="Times New Roman" w:hAnsi="Times New Roman"/>
          <w:sz w:val="20"/>
          <w:szCs w:val="20"/>
        </w:rPr>
        <w:t>611.</w:t>
      </w:r>
      <w:bookmarkEnd w:id="3"/>
    </w:p>
    <w:p w14:paraId="7D7D4D6D" w14:textId="77777777" w:rsidR="00EE01BF" w:rsidRPr="002D036D" w:rsidRDefault="00EE01BF" w:rsidP="00B20E9B">
      <w:pPr>
        <w:pStyle w:val="SpecSN"/>
      </w:pPr>
      <w:bookmarkStart w:id="4" w:name="_Ref20726693"/>
      <w:r w:rsidRPr="002D036D">
        <w:rPr>
          <w:u w:val="single"/>
        </w:rPr>
        <w:t>TENP</w:t>
      </w:r>
      <w:r w:rsidR="00C013AA">
        <w:rPr>
          <w:u w:val="single"/>
        </w:rPr>
        <w:t xml:space="preserve"> </w:t>
      </w:r>
      <w:r w:rsidRPr="002D036D">
        <w:rPr>
          <w:u w:val="single"/>
        </w:rPr>
        <w:t>LUS SPEC NOTE:</w:t>
      </w:r>
      <w:r w:rsidRPr="002D036D">
        <w:t xml:space="preserve">  Use Class I finish as the standard finish for coloured anodized finishes. Class II is an economical option but will display weathering sooner.</w:t>
      </w:r>
    </w:p>
    <w:p w14:paraId="4B10497B" w14:textId="77777777" w:rsidR="00EE01BF" w:rsidRPr="002D036D" w:rsidRDefault="00EE01BF"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Standard coloured finishes include Bronze and Black Anodized Finish.</w:t>
      </w:r>
    </w:p>
    <w:p w14:paraId="4ADFC954" w14:textId="77777777" w:rsidR="008850C7" w:rsidRPr="002D036D" w:rsidRDefault="008850C7" w:rsidP="002A7D70">
      <w:pPr>
        <w:pStyle w:val="Petroff3"/>
        <w:numPr>
          <w:ilvl w:val="2"/>
          <w:numId w:val="30"/>
        </w:numPr>
        <w:tabs>
          <w:tab w:val="left" w:pos="-1440"/>
        </w:tabs>
        <w:spacing w:before="240"/>
        <w:rPr>
          <w:rFonts w:ascii="Times New Roman" w:hAnsi="Times New Roman"/>
          <w:sz w:val="20"/>
          <w:szCs w:val="20"/>
        </w:rPr>
      </w:pPr>
      <w:proofErr w:type="spellStart"/>
      <w:r w:rsidRPr="002D036D">
        <w:rPr>
          <w:rFonts w:ascii="Times New Roman" w:hAnsi="Times New Roman"/>
          <w:sz w:val="20"/>
          <w:szCs w:val="20"/>
        </w:rPr>
        <w:t>Coloured</w:t>
      </w:r>
      <w:proofErr w:type="spellEnd"/>
      <w:r w:rsidRPr="002D036D">
        <w:rPr>
          <w:rFonts w:ascii="Times New Roman" w:hAnsi="Times New Roman"/>
          <w:sz w:val="20"/>
          <w:szCs w:val="20"/>
        </w:rPr>
        <w:t xml:space="preserve"> Anodized Finish</w:t>
      </w:r>
      <w:bookmarkEnd w:id="4"/>
      <w:r w:rsidRPr="002D036D">
        <w:rPr>
          <w:rFonts w:ascii="Times New Roman" w:hAnsi="Times New Roman"/>
          <w:sz w:val="20"/>
          <w:szCs w:val="20"/>
        </w:rPr>
        <w:t>:</w:t>
      </w:r>
    </w:p>
    <w:p w14:paraId="063B6699" w14:textId="77777777" w:rsidR="008850C7" w:rsidRPr="002D036D"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2D036D">
        <w:rPr>
          <w:rFonts w:ascii="Times New Roman" w:hAnsi="Times New Roman"/>
          <w:sz w:val="20"/>
          <w:szCs w:val="20"/>
        </w:rPr>
        <w:lastRenderedPageBreak/>
        <w:t>Class</w:t>
      </w:r>
      <w:r w:rsidR="00EE01BF" w:rsidRPr="002D036D">
        <w:rPr>
          <w:rFonts w:ascii="Times New Roman" w:hAnsi="Times New Roman"/>
          <w:sz w:val="20"/>
          <w:szCs w:val="20"/>
        </w:rPr>
        <w:t xml:space="preserve"> </w:t>
      </w:r>
      <w:r w:rsidRPr="002D036D">
        <w:rPr>
          <w:rFonts w:ascii="Times New Roman" w:hAnsi="Times New Roman"/>
          <w:sz w:val="20"/>
          <w:szCs w:val="20"/>
        </w:rPr>
        <w:t>I Finish: Architectural Class</w:t>
      </w:r>
      <w:r w:rsidR="00EE01BF" w:rsidRPr="002D036D">
        <w:rPr>
          <w:rFonts w:ascii="Times New Roman" w:hAnsi="Times New Roman"/>
          <w:sz w:val="20"/>
          <w:szCs w:val="20"/>
        </w:rPr>
        <w:t xml:space="preserve"> </w:t>
      </w:r>
      <w:r w:rsidRPr="002D036D">
        <w:rPr>
          <w:rFonts w:ascii="Times New Roman" w:hAnsi="Times New Roman"/>
          <w:sz w:val="20"/>
          <w:szCs w:val="20"/>
        </w:rPr>
        <w:t>I, electrolytically deposited colour coating</w:t>
      </w:r>
      <w:r w:rsidR="00EE01BF" w:rsidRPr="002D036D">
        <w:rPr>
          <w:rFonts w:ascii="Times New Roman" w:hAnsi="Times New Roman"/>
          <w:sz w:val="20"/>
          <w:szCs w:val="20"/>
        </w:rPr>
        <w:t xml:space="preserve"> </w:t>
      </w:r>
      <w:r w:rsidRPr="002D036D">
        <w:rPr>
          <w:rFonts w:ascii="Times New Roman" w:hAnsi="Times New Roman"/>
          <w:sz w:val="20"/>
          <w:szCs w:val="20"/>
        </w:rPr>
        <w:t>0.018mm</w:t>
      </w:r>
      <w:r w:rsidR="00EE01BF" w:rsidRPr="002D036D">
        <w:rPr>
          <w:rFonts w:ascii="Times New Roman" w:hAnsi="Times New Roman"/>
          <w:sz w:val="20"/>
          <w:szCs w:val="20"/>
        </w:rPr>
        <w:t xml:space="preserve"> </w:t>
      </w:r>
      <w:r w:rsidR="00EE01BF" w:rsidRPr="002D036D">
        <w:rPr>
          <w:rFonts w:ascii="Times New Roman" w:hAnsi="Times New Roman"/>
          <w:color w:val="FF0000"/>
          <w:sz w:val="20"/>
          <w:szCs w:val="20"/>
        </w:rPr>
        <w:t>(0.0007")</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EE01BF" w:rsidRPr="002D036D">
        <w:rPr>
          <w:rFonts w:ascii="Times New Roman" w:hAnsi="Times New Roman"/>
          <w:noProof/>
          <w:sz w:val="20"/>
          <w:szCs w:val="20"/>
        </w:rPr>
        <w:t xml:space="preserve"> </w:t>
      </w:r>
      <w:r w:rsidRPr="002D036D">
        <w:rPr>
          <w:rFonts w:ascii="Times New Roman" w:hAnsi="Times New Roman"/>
          <w:sz w:val="20"/>
          <w:szCs w:val="20"/>
        </w:rPr>
        <w:t>611.</w:t>
      </w:r>
      <w:bookmarkEnd w:id="5"/>
    </w:p>
    <w:p w14:paraId="2FDBAF35" w14:textId="77777777" w:rsidR="00F22A89" w:rsidRPr="002D036D" w:rsidRDefault="00F22A89" w:rsidP="002A7D70">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8149F" w:rsidRPr="002D036D">
        <w:rPr>
          <w:rFonts w:ascii="Times New Roman" w:hAnsi="Times New Roman"/>
          <w:sz w:val="20"/>
          <w:szCs w:val="20"/>
        </w:rPr>
        <w:t>’</w:t>
      </w:r>
      <w:r w:rsidRPr="002D036D">
        <w:rPr>
          <w:rFonts w:ascii="Times New Roman" w:hAnsi="Times New Roman"/>
          <w:sz w:val="20"/>
          <w:szCs w:val="20"/>
        </w:rPr>
        <w:t xml:space="preserve"> standard colour offering.</w:t>
      </w:r>
    </w:p>
    <w:p w14:paraId="19DD63DD" w14:textId="77777777" w:rsidR="00F22A89" w:rsidRPr="002D036D" w:rsidRDefault="00F22A89" w:rsidP="00B20E9B">
      <w:pPr>
        <w:pStyle w:val="SpecSN"/>
        <w:rPr>
          <w:u w:val="single"/>
        </w:rPr>
      </w:pPr>
      <w:bookmarkStart w:id="6" w:name="_Ref20726583"/>
      <w:r w:rsidRPr="002D036D">
        <w:rPr>
          <w:u w:val="single"/>
        </w:rPr>
        <w:t>TEN</w:t>
      </w:r>
      <w:r w:rsidR="00C013AA">
        <w:rPr>
          <w:u w:val="single"/>
        </w:rPr>
        <w:t xml:space="preserve"> </w:t>
      </w:r>
      <w:r w:rsidRPr="002D036D">
        <w:rPr>
          <w:u w:val="single"/>
        </w:rPr>
        <w:t>PLUS SPEC NOTE:</w:t>
      </w:r>
      <w:r w:rsidRPr="002D036D">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5D4CE66E" w14:textId="77777777" w:rsidR="008850C7" w:rsidRPr="002D036D" w:rsidRDefault="008850C7" w:rsidP="002A7D70">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High Performance Organic Finish</w:t>
      </w:r>
      <w:bookmarkEnd w:id="6"/>
      <w:r w:rsidRPr="002D036D">
        <w:rPr>
          <w:rFonts w:ascii="Times New Roman" w:hAnsi="Times New Roman"/>
          <w:sz w:val="20"/>
          <w:szCs w:val="20"/>
        </w:rPr>
        <w:t>:</w:t>
      </w:r>
    </w:p>
    <w:p w14:paraId="6A30FF4C" w14:textId="77777777" w:rsidR="008850C7" w:rsidRPr="002D036D" w:rsidRDefault="008850C7" w:rsidP="002A7D70">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2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Coating, manufacturer's standard</w:t>
      </w:r>
      <w:r w:rsidR="00F22A89" w:rsidRPr="002D036D">
        <w:rPr>
          <w:rFonts w:ascii="Times New Roman" w:hAnsi="Times New Roman"/>
          <w:sz w:val="20"/>
          <w:szCs w:val="20"/>
        </w:rPr>
        <w:t xml:space="preserve"> </w:t>
      </w:r>
      <w:r w:rsidRPr="002D036D">
        <w:rPr>
          <w:rFonts w:ascii="Times New Roman" w:hAnsi="Times New Roman"/>
          <w:sz w:val="20"/>
          <w:szCs w:val="20"/>
        </w:rPr>
        <w:t>2 coat, thermo</w:t>
      </w:r>
      <w:r w:rsidRPr="002D036D">
        <w:rPr>
          <w:rFonts w:ascii="Times New Roman" w:hAnsi="Times New Roman"/>
          <w:sz w:val="20"/>
          <w:szCs w:val="20"/>
        </w:rPr>
        <w:noBreakHyphen/>
        <w:t xml:space="preserve">cured system consisting of specially formulated inhibitive primer and </w:t>
      </w:r>
      <w:r w:rsidRPr="002D036D">
        <w:rPr>
          <w:rFonts w:ascii="Times New Roman" w:hAnsi="Times New Roman"/>
          <w:noProof/>
          <w:sz w:val="20"/>
          <w:szCs w:val="20"/>
        </w:rPr>
        <w:t>fluoropolymer</w:t>
      </w:r>
      <w:r w:rsidRPr="002D036D">
        <w:rPr>
          <w:rFonts w:ascii="Times New Roman" w:hAnsi="Times New Roman"/>
          <w:sz w:val="20"/>
          <w:szCs w:val="20"/>
        </w:rPr>
        <w:t xml:space="preserve"> colour topcoat containing not less than</w:t>
      </w:r>
      <w:r w:rsidR="00F22A89" w:rsidRPr="002D036D">
        <w:rPr>
          <w:rFonts w:ascii="Times New Roman" w:hAnsi="Times New Roman"/>
          <w:sz w:val="20"/>
          <w:szCs w:val="20"/>
        </w:rPr>
        <w:t xml:space="preserve">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t>
      </w:r>
      <w:r w:rsidR="005B770F" w:rsidRPr="002D036D">
        <w:rPr>
          <w:rFonts w:ascii="Times New Roman" w:hAnsi="Times New Roman"/>
          <w:sz w:val="20"/>
          <w:szCs w:val="20"/>
        </w:rPr>
        <w:t xml:space="preserve">with </w:t>
      </w:r>
      <w:r w:rsidR="005B770F">
        <w:rPr>
          <w:rFonts w:ascii="Times New Roman" w:hAnsi="Times New Roman"/>
          <w:sz w:val="20"/>
          <w:szCs w:val="20"/>
        </w:rPr>
        <w:t>AAMA</w:t>
      </w:r>
      <w:r w:rsidR="00F22A89" w:rsidRPr="002D036D">
        <w:rPr>
          <w:rFonts w:ascii="Times New Roman" w:hAnsi="Times New Roman"/>
          <w:noProof/>
          <w:sz w:val="20"/>
          <w:szCs w:val="20"/>
        </w:rPr>
        <w:t xml:space="preserve"> </w:t>
      </w:r>
      <w:r w:rsidRPr="002D036D">
        <w:rPr>
          <w:rFonts w:ascii="Times New Roman" w:hAnsi="Times New Roman"/>
          <w:sz w:val="20"/>
          <w:szCs w:val="20"/>
        </w:rPr>
        <w:t>2</w:t>
      </w:r>
      <w:r w:rsidRPr="002D036D">
        <w:rPr>
          <w:rFonts w:ascii="Times New Roman" w:hAnsi="Times New Roman"/>
          <w:bCs/>
          <w:sz w:val="20"/>
          <w:szCs w:val="20"/>
        </w:rPr>
        <w:t>60</w:t>
      </w:r>
      <w:r w:rsidR="005B770F">
        <w:rPr>
          <w:rFonts w:ascii="Times New Roman" w:hAnsi="Times New Roman"/>
          <w:bCs/>
          <w:sz w:val="20"/>
          <w:szCs w:val="20"/>
        </w:rPr>
        <w:t>5</w:t>
      </w:r>
      <w:r w:rsidRPr="002D036D">
        <w:rPr>
          <w:rFonts w:ascii="Times New Roman" w:hAnsi="Times New Roman"/>
          <w:sz w:val="20"/>
          <w:szCs w:val="20"/>
        </w:rPr>
        <w:t xml:space="preserve"> and with coating and resin manufacturers' written instructions.</w:t>
      </w:r>
    </w:p>
    <w:p w14:paraId="74BEF1AE"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5C4A8FB4"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by PPG Industries.</w:t>
      </w:r>
    </w:p>
    <w:p w14:paraId="3377D105" w14:textId="77777777" w:rsidR="008850C7" w:rsidRPr="002D036D"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3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w:t>
      </w:r>
      <w:r w:rsidR="00F22A89" w:rsidRPr="002D036D">
        <w:rPr>
          <w:rFonts w:ascii="Times New Roman" w:hAnsi="Times New Roman"/>
          <w:sz w:val="20"/>
          <w:szCs w:val="20"/>
        </w:rPr>
        <w:t xml:space="preserve">oating, manufacturer's standard </w:t>
      </w:r>
      <w:r w:rsidRPr="002D036D">
        <w:rPr>
          <w:rFonts w:ascii="Times New Roman" w:hAnsi="Times New Roman"/>
          <w:sz w:val="20"/>
          <w:szCs w:val="20"/>
        </w:rPr>
        <w:t>3 coat, thermo</w:t>
      </w:r>
      <w:r w:rsidRPr="002D036D">
        <w:rPr>
          <w:rFonts w:ascii="Times New Roman" w:hAnsi="Times New Roman"/>
          <w:sz w:val="20"/>
          <w:szCs w:val="20"/>
        </w:rPr>
        <w:noBreakHyphen/>
        <w:t xml:space="preserve">cured system consisting of specially formulated inhibitive primer, </w:t>
      </w:r>
      <w:r w:rsidRPr="002D036D">
        <w:rPr>
          <w:rFonts w:ascii="Times New Roman" w:hAnsi="Times New Roman"/>
          <w:noProof/>
          <w:sz w:val="20"/>
          <w:szCs w:val="20"/>
        </w:rPr>
        <w:t>fluoropolymer</w:t>
      </w:r>
      <w:r w:rsidRPr="002D036D">
        <w:rPr>
          <w:rFonts w:ascii="Times New Roman" w:hAnsi="Times New Roman"/>
          <w:sz w:val="20"/>
          <w:szCs w:val="20"/>
        </w:rPr>
        <w:t xml:space="preserve"> colour coat, and clear </w:t>
      </w:r>
      <w:r w:rsidRPr="002D036D">
        <w:rPr>
          <w:rFonts w:ascii="Times New Roman" w:hAnsi="Times New Roman"/>
          <w:noProof/>
          <w:sz w:val="20"/>
          <w:szCs w:val="20"/>
        </w:rPr>
        <w:t>fluoropolymer</w:t>
      </w:r>
      <w:r w:rsidRPr="002D036D">
        <w:rPr>
          <w:rFonts w:ascii="Times New Roman" w:hAnsi="Times New Roman"/>
          <w:sz w:val="20"/>
          <w:szCs w:val="20"/>
        </w:rPr>
        <w:t xml:space="preserve"> topcoat, with both colour coat and clear t</w:t>
      </w:r>
      <w:r w:rsidR="00F22A89" w:rsidRPr="002D036D">
        <w:rPr>
          <w:rFonts w:ascii="Times New Roman" w:hAnsi="Times New Roman"/>
          <w:sz w:val="20"/>
          <w:szCs w:val="20"/>
        </w:rPr>
        <w:t xml:space="preserve">opcoat containing not less than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with </w:t>
      </w:r>
      <w:r w:rsidRPr="002D036D">
        <w:rPr>
          <w:rFonts w:ascii="Times New Roman" w:hAnsi="Times New Roman"/>
          <w:noProof/>
          <w:sz w:val="20"/>
          <w:szCs w:val="20"/>
        </w:rPr>
        <w:t>AAMA</w:t>
      </w:r>
      <w:r w:rsidR="00F22A89" w:rsidRPr="002D036D">
        <w:rPr>
          <w:rFonts w:ascii="Times New Roman" w:hAnsi="Times New Roman"/>
          <w:sz w:val="20"/>
          <w:szCs w:val="20"/>
        </w:rPr>
        <w:t xml:space="preserve"> </w:t>
      </w:r>
      <w:r w:rsidRPr="002D036D">
        <w:rPr>
          <w:rFonts w:ascii="Times New Roman" w:hAnsi="Times New Roman"/>
          <w:sz w:val="20"/>
          <w:szCs w:val="20"/>
        </w:rPr>
        <w:t>2605 and with coating and resin manufacturers' written instructions.</w:t>
      </w:r>
    </w:p>
    <w:p w14:paraId="169A847C"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896787">
        <w:rPr>
          <w:rFonts w:ascii="Times New Roman" w:hAnsi="Times New Roman"/>
          <w:sz w:val="20"/>
          <w:szCs w:val="20"/>
        </w:rPr>
        <w:t>’</w:t>
      </w:r>
      <w:r w:rsidRPr="002D036D">
        <w:rPr>
          <w:rFonts w:ascii="Times New Roman" w:hAnsi="Times New Roman"/>
          <w:sz w:val="20"/>
          <w:szCs w:val="20"/>
        </w:rPr>
        <w:t>s standard colour offering.</w:t>
      </w:r>
    </w:p>
    <w:p w14:paraId="40D95074"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XL by PPG Industries.</w:t>
      </w:r>
    </w:p>
    <w:p w14:paraId="6BF04FF3" w14:textId="77777777" w:rsidR="004B0891" w:rsidRPr="002D036D" w:rsidRDefault="004B0891" w:rsidP="00B20E9B">
      <w:pPr>
        <w:pStyle w:val="SpecSN"/>
      </w:pPr>
      <w:r w:rsidRPr="002D036D">
        <w:rPr>
          <w:u w:val="single"/>
        </w:rPr>
        <w:t>TEN</w:t>
      </w:r>
      <w:r w:rsidR="00C013AA">
        <w:rPr>
          <w:u w:val="single"/>
        </w:rPr>
        <w:t xml:space="preserve"> </w:t>
      </w:r>
      <w:r w:rsidRPr="002D036D">
        <w:rPr>
          <w:u w:val="single"/>
        </w:rPr>
        <w:t>PLUS SPEC NOTE:</w:t>
      </w:r>
      <w:r w:rsidRPr="002D036D">
        <w:t xml:space="preserve">  More economical than high performance organic coatings</w:t>
      </w:r>
      <w:r w:rsidR="00952E84" w:rsidRPr="002D036D">
        <w:t xml:space="preserve"> and are not as resistant to light degradation.  Colour pigments chalk in exterior applications and should only be used for interior applications.</w:t>
      </w:r>
    </w:p>
    <w:p w14:paraId="7D3806FF"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Acrylic Enamel Finish:</w:t>
      </w:r>
    </w:p>
    <w:p w14:paraId="6971703A"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r w:rsidRPr="002D036D">
        <w:rPr>
          <w:rFonts w:ascii="Times New Roman" w:hAnsi="Times New Roman"/>
          <w:sz w:val="20"/>
          <w:szCs w:val="20"/>
        </w:rPr>
        <w:t>1 Coat Acrylic Extrusion Coating: AA</w:t>
      </w:r>
      <w:r w:rsidRPr="002D036D">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2D036D">
        <w:rPr>
          <w:rFonts w:ascii="Times New Roman" w:hAnsi="Times New Roman"/>
          <w:sz w:val="20"/>
          <w:szCs w:val="20"/>
        </w:rPr>
        <w:noBreakHyphen/>
        <w:t>treat and apply coati</w:t>
      </w:r>
      <w:r w:rsidR="00952E84" w:rsidRPr="002D036D">
        <w:rPr>
          <w:rFonts w:ascii="Times New Roman" w:hAnsi="Times New Roman"/>
          <w:sz w:val="20"/>
          <w:szCs w:val="20"/>
        </w:rPr>
        <w:t xml:space="preserve">ng to exposed metal surfaces to </w:t>
      </w:r>
      <w:r w:rsidRPr="002D036D">
        <w:rPr>
          <w:rFonts w:ascii="Times New Roman" w:hAnsi="Times New Roman"/>
          <w:sz w:val="20"/>
          <w:szCs w:val="20"/>
        </w:rPr>
        <w:t>0.020mm</w:t>
      </w:r>
      <w:r w:rsidR="00952E84" w:rsidRPr="002D036D">
        <w:rPr>
          <w:rFonts w:ascii="Times New Roman" w:hAnsi="Times New Roman"/>
          <w:sz w:val="20"/>
          <w:szCs w:val="20"/>
        </w:rPr>
        <w:t xml:space="preserve"> </w:t>
      </w:r>
      <w:r w:rsidR="00952E84" w:rsidRPr="002D036D">
        <w:rPr>
          <w:rFonts w:ascii="Times New Roman" w:hAnsi="Times New Roman"/>
          <w:color w:val="FF0000"/>
          <w:sz w:val="20"/>
          <w:szCs w:val="20"/>
        </w:rPr>
        <w:t>(0.00078")</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F60A05">
        <w:rPr>
          <w:rFonts w:ascii="Times New Roman" w:hAnsi="Times New Roman"/>
          <w:noProof/>
          <w:sz w:val="20"/>
          <w:szCs w:val="20"/>
        </w:rPr>
        <w:t xml:space="preserve"> </w:t>
      </w:r>
      <w:r w:rsidRPr="002D036D">
        <w:rPr>
          <w:rFonts w:ascii="Times New Roman" w:hAnsi="Times New Roman"/>
          <w:sz w:val="20"/>
          <w:szCs w:val="20"/>
        </w:rPr>
        <w:t>2603 and with coating manufacturer’s written instructions.</w:t>
      </w:r>
    </w:p>
    <w:p w14:paraId="3FEB4A32" w14:textId="77777777" w:rsidR="00952E84" w:rsidRPr="002D036D" w:rsidRDefault="00952E84" w:rsidP="00952E84">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408A33EF" w14:textId="77777777" w:rsidR="00952E84" w:rsidRPr="002D036D" w:rsidRDefault="00952E84" w:rsidP="00952E84">
      <w:pPr>
        <w:pStyle w:val="Petroff3"/>
        <w:keepNext/>
        <w:keepLines/>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Duracron by PPG Industries.</w:t>
      </w:r>
    </w:p>
    <w:p w14:paraId="10F73484" w14:textId="77777777" w:rsidR="0063333B" w:rsidRPr="002D036D" w:rsidRDefault="00564718" w:rsidP="008850C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Exposed </w:t>
      </w:r>
      <w:r w:rsidR="0063333B" w:rsidRPr="002D036D">
        <w:rPr>
          <w:rFonts w:ascii="Times New Roman" w:hAnsi="Times New Roman"/>
          <w:sz w:val="20"/>
          <w:szCs w:val="20"/>
        </w:rPr>
        <w:t xml:space="preserve">Steel </w:t>
      </w:r>
      <w:r w:rsidRPr="002D036D">
        <w:rPr>
          <w:rFonts w:ascii="Times New Roman" w:hAnsi="Times New Roman"/>
          <w:sz w:val="20"/>
          <w:szCs w:val="20"/>
        </w:rPr>
        <w:t>Finishing:</w:t>
      </w:r>
    </w:p>
    <w:p w14:paraId="76A65383" w14:textId="77777777" w:rsidR="0063333B" w:rsidRPr="002D036D" w:rsidRDefault="00564718" w:rsidP="006C6A7F">
      <w:pPr>
        <w:pStyle w:val="Petroff4"/>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Shop Primer for Ferrous Metal: Organic zinc rich primer, </w:t>
      </w:r>
      <w:r w:rsidR="0063333B" w:rsidRPr="002D036D">
        <w:rPr>
          <w:rFonts w:ascii="Times New Roman" w:hAnsi="Times New Roman"/>
          <w:sz w:val="20"/>
          <w:szCs w:val="20"/>
        </w:rPr>
        <w:t xml:space="preserve">ready for finish painting by Section </w:t>
      </w:r>
      <w:r w:rsidR="006413C4" w:rsidRPr="002D036D">
        <w:rPr>
          <w:rFonts w:ascii="Times New Roman" w:hAnsi="Times New Roman"/>
          <w:sz w:val="20"/>
          <w:szCs w:val="20"/>
        </w:rPr>
        <w:t>09 90 00</w:t>
      </w:r>
      <w:r w:rsidRPr="002D036D">
        <w:rPr>
          <w:rFonts w:ascii="Times New Roman" w:hAnsi="Times New Roman"/>
          <w:sz w:val="20"/>
          <w:szCs w:val="20"/>
        </w:rPr>
        <w:t xml:space="preserve"> </w:t>
      </w:r>
      <w:r w:rsidRPr="002D036D">
        <w:rPr>
          <w:rFonts w:ascii="Times New Roman" w:hAnsi="Times New Roman"/>
          <w:color w:val="FF0000"/>
          <w:sz w:val="20"/>
          <w:szCs w:val="20"/>
        </w:rPr>
        <w:t>[09900]</w:t>
      </w:r>
      <w:r w:rsidR="0063333B" w:rsidRPr="002D036D">
        <w:rPr>
          <w:rFonts w:ascii="Times New Roman" w:hAnsi="Times New Roman"/>
          <w:sz w:val="20"/>
          <w:szCs w:val="20"/>
        </w:rPr>
        <w:t>.</w:t>
      </w:r>
    </w:p>
    <w:p w14:paraId="65DEC532" w14:textId="77777777" w:rsidR="0063333B" w:rsidRPr="002D036D" w:rsidRDefault="0063333B" w:rsidP="006C6A7F">
      <w:pPr>
        <w:rPr>
          <w:rFonts w:ascii="Times New Roman" w:hAnsi="Times New Roman"/>
          <w:sz w:val="20"/>
          <w:szCs w:val="20"/>
        </w:rPr>
      </w:pPr>
    </w:p>
    <w:p w14:paraId="2E3FEBB4" w14:textId="77777777" w:rsidR="0063333B" w:rsidRPr="002D036D" w:rsidRDefault="0063333B" w:rsidP="006C6A7F">
      <w:pPr>
        <w:rPr>
          <w:rFonts w:ascii="Times New Roman" w:hAnsi="Times New Roman"/>
          <w:sz w:val="20"/>
          <w:szCs w:val="20"/>
        </w:rPr>
      </w:pPr>
    </w:p>
    <w:p w14:paraId="65421861"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EXECUTION</w:t>
      </w:r>
    </w:p>
    <w:p w14:paraId="33AE1FB9" w14:textId="77777777" w:rsidR="0063333B" w:rsidRPr="002D036D"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EXAMINATION</w:t>
      </w:r>
    </w:p>
    <w:p w14:paraId="3A03D7EC"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Verification of Conditions:</w:t>
      </w:r>
    </w:p>
    <w:p w14:paraId="407F38CC" w14:textId="77777777" w:rsidR="00EF0C74" w:rsidRPr="002D036D" w:rsidRDefault="00EF0C74"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lastRenderedPageBreak/>
        <w:t>Examine openings to receive work and surrounding adjacent surfaces for conditions affecting installation. Coordinate with related sections providing openings to ensure proper dimensions are maintained.</w:t>
      </w:r>
    </w:p>
    <w:p w14:paraId="6BB2CF8F" w14:textId="77777777" w:rsidR="00032F1E"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Verify dimensions of supporting structure by accurate field measurements so that work will be accurately designed, fabricated and fitted to the structure.</w:t>
      </w:r>
    </w:p>
    <w:p w14:paraId="45D19EE7"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Notify Contractor in writing of any conditions that are not acceptable.</w:t>
      </w:r>
    </w:p>
    <w:p w14:paraId="15C9EACC"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Proceed with installation after verification and correction of surface conditions acceptable to manufacturer.</w:t>
      </w:r>
    </w:p>
    <w:p w14:paraId="7E4156A4" w14:textId="77777777" w:rsidR="0063333B" w:rsidRPr="002D036D" w:rsidRDefault="0063333B" w:rsidP="00974805">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INSTALLATION</w:t>
      </w:r>
    </w:p>
    <w:p w14:paraId="2BA5DD2C" w14:textId="77777777" w:rsidR="0063333B" w:rsidRPr="002D036D" w:rsidRDefault="0063333B" w:rsidP="00974805">
      <w:pPr>
        <w:rPr>
          <w:rFonts w:ascii="Times New Roman" w:hAnsi="Times New Roman"/>
          <w:sz w:val="20"/>
          <w:szCs w:val="20"/>
        </w:rPr>
      </w:pPr>
    </w:p>
    <w:p w14:paraId="1522A3C0" w14:textId="77777777" w:rsidR="00032F1E" w:rsidRPr="002D036D" w:rsidRDefault="00032F1E" w:rsidP="00974805">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Comply with manufacturer's instructions and recommendations for installation of the work, as shown on approved Shop Drawings.</w:t>
      </w:r>
    </w:p>
    <w:p w14:paraId="6CF0AA27"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Anchor louvers to the building substructure as indicated on Shop Drawings and architectural drawings.</w:t>
      </w:r>
    </w:p>
    <w:p w14:paraId="67BC9D37"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Erection Tolerances:</w:t>
      </w:r>
    </w:p>
    <w:p w14:paraId="49E83B58" w14:textId="77777777" w:rsidR="00127A71"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Maximum variation from plane or location shown on the approved shop drawings</w:t>
      </w:r>
      <w:r w:rsidR="00127A71" w:rsidRPr="002D036D">
        <w:rPr>
          <w:rFonts w:ascii="Times New Roman" w:hAnsi="Times New Roman"/>
          <w:sz w:val="20"/>
          <w:szCs w:val="20"/>
        </w:rPr>
        <w:t xml:space="preserve"> 3mm in 3048mm </w:t>
      </w:r>
      <w:r w:rsidR="00127A71" w:rsidRPr="002D036D">
        <w:rPr>
          <w:rFonts w:ascii="Times New Roman" w:hAnsi="Times New Roman"/>
          <w:color w:val="FF0000"/>
          <w:sz w:val="20"/>
          <w:szCs w:val="20"/>
        </w:rPr>
        <w:t>(1/8" in 10')</w:t>
      </w:r>
      <w:r w:rsidR="00127A71" w:rsidRPr="002D036D">
        <w:rPr>
          <w:rFonts w:ascii="Times New Roman" w:hAnsi="Times New Roman"/>
          <w:sz w:val="20"/>
          <w:szCs w:val="20"/>
        </w:rPr>
        <w:t>.</w:t>
      </w:r>
    </w:p>
    <w:p w14:paraId="6D397C2D" w14:textId="77777777" w:rsidR="00032F1E" w:rsidRDefault="00127A71"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Erection tolerances </w:t>
      </w:r>
      <w:r w:rsidR="00032F1E" w:rsidRPr="002D036D">
        <w:rPr>
          <w:rFonts w:ascii="Times New Roman" w:hAnsi="Times New Roman"/>
          <w:sz w:val="20"/>
          <w:szCs w:val="20"/>
        </w:rPr>
        <w:t>shall prevail under both load and no load conditions.</w:t>
      </w:r>
    </w:p>
    <w:p w14:paraId="515DC90D" w14:textId="77777777" w:rsidR="00C613EA" w:rsidRPr="002D036D" w:rsidRDefault="00C613EA" w:rsidP="00C613EA">
      <w:pPr>
        <w:pStyle w:val="Petroff3"/>
        <w:numPr>
          <w:ilvl w:val="0"/>
          <w:numId w:val="0"/>
        </w:numPr>
        <w:tabs>
          <w:tab w:val="left" w:pos="-1440"/>
        </w:tabs>
        <w:ind w:left="2160"/>
        <w:rPr>
          <w:rFonts w:ascii="Times New Roman" w:hAnsi="Times New Roman"/>
          <w:sz w:val="20"/>
          <w:szCs w:val="20"/>
        </w:rPr>
      </w:pPr>
    </w:p>
    <w:p w14:paraId="15F6D78F" w14:textId="77777777" w:rsidR="00A225C3"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Cut and trim component parts during erection only with the approval of the manu</w:t>
      </w:r>
      <w:r w:rsidR="00127A71" w:rsidRPr="002D036D">
        <w:rPr>
          <w:rFonts w:ascii="Times New Roman" w:hAnsi="Times New Roman"/>
          <w:sz w:val="20"/>
          <w:szCs w:val="20"/>
        </w:rPr>
        <w:t>facturer</w:t>
      </w:r>
      <w:r w:rsidRPr="002D036D">
        <w:rPr>
          <w:rFonts w:ascii="Times New Roman" w:hAnsi="Times New Roman"/>
          <w:sz w:val="20"/>
          <w:szCs w:val="20"/>
        </w:rPr>
        <w:t xml:space="preserve">, and in accordance with </w:t>
      </w:r>
      <w:r w:rsidR="00127A71" w:rsidRPr="002D036D">
        <w:rPr>
          <w:rFonts w:ascii="Times New Roman" w:hAnsi="Times New Roman"/>
          <w:sz w:val="20"/>
          <w:szCs w:val="20"/>
        </w:rPr>
        <w:t>the manufacturer</w:t>
      </w:r>
      <w:r w:rsidR="00C8149F" w:rsidRPr="002D036D">
        <w:rPr>
          <w:rFonts w:ascii="Times New Roman" w:hAnsi="Times New Roman"/>
          <w:sz w:val="20"/>
          <w:szCs w:val="20"/>
        </w:rPr>
        <w:t>’</w:t>
      </w:r>
      <w:r w:rsidR="00127A71" w:rsidRPr="002D036D">
        <w:rPr>
          <w:rFonts w:ascii="Times New Roman" w:hAnsi="Times New Roman"/>
          <w:sz w:val="20"/>
          <w:szCs w:val="20"/>
        </w:rPr>
        <w:t xml:space="preserve"> </w:t>
      </w:r>
      <w:r w:rsidRPr="002D036D">
        <w:rPr>
          <w:rFonts w:ascii="Times New Roman" w:hAnsi="Times New Roman"/>
          <w:sz w:val="20"/>
          <w:szCs w:val="20"/>
        </w:rPr>
        <w:t>recommendations. Restore finish completely</w:t>
      </w:r>
      <w:r w:rsidR="00A225C3" w:rsidRPr="002D036D">
        <w:rPr>
          <w:rFonts w:ascii="Times New Roman" w:hAnsi="Times New Roman"/>
          <w:sz w:val="20"/>
          <w:szCs w:val="20"/>
        </w:rPr>
        <w:t>.</w:t>
      </w:r>
    </w:p>
    <w:p w14:paraId="39B848A4" w14:textId="77777777" w:rsidR="00032F1E" w:rsidRPr="002D036D" w:rsidRDefault="00A225C3"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w:t>
      </w:r>
      <w:r w:rsidR="00127A71" w:rsidRPr="002D036D">
        <w:rPr>
          <w:rFonts w:ascii="Times New Roman" w:hAnsi="Times New Roman"/>
          <w:sz w:val="20"/>
          <w:szCs w:val="20"/>
        </w:rPr>
        <w:t xml:space="preserve">emove and </w:t>
      </w:r>
      <w:r w:rsidR="00032F1E" w:rsidRPr="002D036D">
        <w:rPr>
          <w:rFonts w:ascii="Times New Roman" w:hAnsi="Times New Roman"/>
          <w:sz w:val="20"/>
          <w:szCs w:val="20"/>
        </w:rPr>
        <w:t>replace members where cutting and trimming has impaired the strength or appearance of the assembly.</w:t>
      </w:r>
    </w:p>
    <w:p w14:paraId="6DC77E30" w14:textId="77777777" w:rsidR="00032F1E"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Set units level, plumb and true to line, with uniform, tight joints to adjacent work.</w:t>
      </w:r>
    </w:p>
    <w:p w14:paraId="1940E3A3" w14:textId="77777777" w:rsidR="00032F1E" w:rsidRPr="002D036D" w:rsidRDefault="0063333B"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w:t>
      </w:r>
      <w:r w:rsidR="00032F1E" w:rsidRPr="002D036D">
        <w:rPr>
          <w:rFonts w:ascii="Times New Roman" w:hAnsi="Times New Roman"/>
          <w:sz w:val="20"/>
          <w:szCs w:val="20"/>
        </w:rPr>
        <w:t xml:space="preserve"> necessary </w:t>
      </w:r>
      <w:r w:rsidRPr="002D036D">
        <w:rPr>
          <w:rFonts w:ascii="Times New Roman" w:hAnsi="Times New Roman"/>
          <w:sz w:val="20"/>
          <w:szCs w:val="20"/>
        </w:rPr>
        <w:t>fastenings</w:t>
      </w:r>
      <w:r w:rsidR="00032F1E" w:rsidRPr="002D036D">
        <w:rPr>
          <w:rFonts w:ascii="Times New Roman" w:hAnsi="Times New Roman"/>
          <w:sz w:val="20"/>
          <w:szCs w:val="20"/>
        </w:rPr>
        <w:t xml:space="preserve">, </w:t>
      </w:r>
      <w:r w:rsidRPr="002D036D">
        <w:rPr>
          <w:rFonts w:ascii="Times New Roman" w:hAnsi="Times New Roman"/>
          <w:sz w:val="20"/>
          <w:szCs w:val="20"/>
        </w:rPr>
        <w:t>anchors</w:t>
      </w:r>
      <w:r w:rsidR="00032F1E" w:rsidRPr="002D036D">
        <w:rPr>
          <w:rFonts w:ascii="Times New Roman" w:hAnsi="Times New Roman"/>
          <w:sz w:val="20"/>
          <w:szCs w:val="20"/>
        </w:rPr>
        <w:t>, clip angles</w:t>
      </w:r>
      <w:r w:rsidR="00127A71" w:rsidRPr="002D036D">
        <w:rPr>
          <w:rFonts w:ascii="Times New Roman" w:hAnsi="Times New Roman"/>
          <w:sz w:val="20"/>
          <w:szCs w:val="20"/>
        </w:rPr>
        <w:t>, sills and sill flashings</w:t>
      </w:r>
      <w:r w:rsidR="00032F1E" w:rsidRPr="002D036D">
        <w:rPr>
          <w:rFonts w:ascii="Times New Roman" w:hAnsi="Times New Roman"/>
          <w:sz w:val="20"/>
          <w:szCs w:val="20"/>
        </w:rPr>
        <w:t xml:space="preserve"> required to complete the installation.</w:t>
      </w:r>
    </w:p>
    <w:p w14:paraId="6969A2C7" w14:textId="77777777" w:rsidR="00832A7B" w:rsidRPr="002D036D" w:rsidRDefault="00832A7B" w:rsidP="00974805">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PROTECTION</w:t>
      </w:r>
    </w:p>
    <w:p w14:paraId="14969FD6" w14:textId="77777777" w:rsidR="00832A7B" w:rsidRPr="002D036D" w:rsidRDefault="00832A7B" w:rsidP="00974805">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Protect installed materials to prevent damage by other trades.  Use materials that may be easily removed without leaving residue or permanent stains.</w:t>
      </w:r>
    </w:p>
    <w:p w14:paraId="717E8BA9" w14:textId="77777777" w:rsidR="0063333B" w:rsidRPr="002D036D" w:rsidRDefault="00832A7B" w:rsidP="00974805">
      <w:pPr>
        <w:pStyle w:val="Petroff2"/>
        <w:numPr>
          <w:ilvl w:val="1"/>
          <w:numId w:val="30"/>
        </w:numPr>
        <w:tabs>
          <w:tab w:val="left" w:pos="-1440"/>
        </w:tabs>
        <w:spacing w:before="240"/>
        <w:rPr>
          <w:rFonts w:ascii="Times New Roman" w:hAnsi="Times New Roman"/>
          <w:b w:val="0"/>
          <w:sz w:val="20"/>
          <w:szCs w:val="20"/>
        </w:rPr>
      </w:pPr>
      <w:r w:rsidRPr="002D036D">
        <w:rPr>
          <w:rFonts w:ascii="Times New Roman" w:hAnsi="Times New Roman"/>
          <w:b w:val="0"/>
          <w:sz w:val="20"/>
          <w:szCs w:val="20"/>
        </w:rPr>
        <w:t>CLEANING</w:t>
      </w:r>
    </w:p>
    <w:p w14:paraId="1EC0D812"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Progress Cleaning: Leave work area clean at the end of each work day, ensuring safe movement of passing pedestrians.</w:t>
      </w:r>
    </w:p>
    <w:p w14:paraId="672DDFD0"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Final Cleaning: At completion of installation, clean all surfaces so they are free of foreign matter using cleaners recommended by material manufacturer.</w:t>
      </w:r>
    </w:p>
    <w:p w14:paraId="65F00E05" w14:textId="77777777" w:rsidR="002E25D0" w:rsidRPr="002D036D" w:rsidRDefault="002E25D0"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Restore louvers and accessory components damaged during installation and construction so no evidence remains of corrective work. If results of restoration are unsuccessful, as determined by the Consultant, remove and replace damaged systems with new at no additional cost to the Owner.</w:t>
      </w:r>
    </w:p>
    <w:p w14:paraId="4556BF64"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lastRenderedPageBreak/>
        <w:t>Waste Management: Co-ordinate recycling of waste materials and packaging at appropriate facility, diverting waste from landfill. Certified installer shall be responsible for ensuring waste management efforts are practiced.</w:t>
      </w:r>
    </w:p>
    <w:p w14:paraId="2BF9368C" w14:textId="77777777" w:rsidR="0063333B" w:rsidRPr="002D036D" w:rsidRDefault="0063333B" w:rsidP="00A225C3">
      <w:pPr>
        <w:keepNext/>
        <w:keepLines/>
        <w:widowControl/>
        <w:rPr>
          <w:rFonts w:ascii="Times New Roman" w:hAnsi="Times New Roman"/>
          <w:sz w:val="20"/>
          <w:szCs w:val="20"/>
        </w:rPr>
      </w:pPr>
    </w:p>
    <w:p w14:paraId="12AE5CD3" w14:textId="77777777" w:rsidR="002E25D0" w:rsidRPr="002D036D" w:rsidRDefault="002E25D0" w:rsidP="00A225C3">
      <w:pPr>
        <w:keepNext/>
        <w:keepLines/>
        <w:widowControl/>
        <w:rPr>
          <w:rFonts w:ascii="Times New Roman" w:hAnsi="Times New Roman"/>
          <w:sz w:val="20"/>
          <w:szCs w:val="20"/>
        </w:rPr>
      </w:pPr>
    </w:p>
    <w:p w14:paraId="462BB476" w14:textId="77777777" w:rsidR="00B81767" w:rsidRPr="002D036D" w:rsidRDefault="0063333B">
      <w:pPr>
        <w:rPr>
          <w:rFonts w:ascii="Times New Roman" w:hAnsi="Times New Roman"/>
          <w:sz w:val="20"/>
          <w:szCs w:val="20"/>
        </w:rPr>
      </w:pPr>
      <w:r w:rsidRPr="002D036D">
        <w:rPr>
          <w:rFonts w:ascii="Times New Roman" w:hAnsi="Times New Roman"/>
          <w:sz w:val="20"/>
          <w:szCs w:val="20"/>
        </w:rPr>
        <w:t xml:space="preserve">END OF SECTION </w:t>
      </w:r>
      <w:r w:rsidR="006413C4" w:rsidRPr="002D036D">
        <w:rPr>
          <w:rFonts w:ascii="Times New Roman" w:hAnsi="Times New Roman"/>
          <w:sz w:val="20"/>
          <w:szCs w:val="20"/>
        </w:rPr>
        <w:t>08 91 19</w:t>
      </w:r>
      <w:r w:rsidR="00AB25CC" w:rsidRPr="002D036D">
        <w:rPr>
          <w:rFonts w:ascii="Times New Roman" w:hAnsi="Times New Roman"/>
          <w:sz w:val="20"/>
          <w:szCs w:val="20"/>
        </w:rPr>
        <w:t xml:space="preserve"> </w:t>
      </w:r>
      <w:r w:rsidR="00AB25CC" w:rsidRPr="002D036D">
        <w:rPr>
          <w:rFonts w:ascii="Times New Roman" w:hAnsi="Times New Roman"/>
          <w:color w:val="FF0000"/>
          <w:sz w:val="20"/>
          <w:szCs w:val="20"/>
        </w:rPr>
        <w:t>[10219]</w:t>
      </w:r>
      <w:r w:rsidRPr="002D036D">
        <w:rPr>
          <w:rFonts w:ascii="Times New Roman" w:hAnsi="Times New Roman"/>
          <w:sz w:val="20"/>
          <w:szCs w:val="20"/>
        </w:rPr>
        <w:t>.</w:t>
      </w:r>
    </w:p>
    <w:sectPr w:rsidR="00B81767" w:rsidRPr="002D036D"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17EC7" w14:textId="77777777" w:rsidR="00722FDB" w:rsidRDefault="00722FDB">
      <w:r>
        <w:separator/>
      </w:r>
    </w:p>
  </w:endnote>
  <w:endnote w:type="continuationSeparator" w:id="0">
    <w:p w14:paraId="7E59A5CF" w14:textId="77777777" w:rsidR="00722FDB" w:rsidRDefault="00722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F7DC9" w14:textId="77777777" w:rsidR="00223BAF" w:rsidRDefault="00223BAF">
    <w:pPr>
      <w:spacing w:line="240" w:lineRule="exact"/>
    </w:pPr>
  </w:p>
  <w:p w14:paraId="3909703F" w14:textId="77777777" w:rsidR="00223BAF" w:rsidRPr="006C6A7F" w:rsidRDefault="00223BAF"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AB7415"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AB7415" w:rsidRPr="006C6A7F">
      <w:rPr>
        <w:rFonts w:ascii="Arial" w:hAnsi="Arial" w:cs="Arial"/>
        <w:sz w:val="20"/>
        <w:szCs w:val="20"/>
        <w:lang w:val="en-GB"/>
      </w:rPr>
      <w:fldChar w:fldCharType="separate"/>
    </w:r>
    <w:r>
      <w:rPr>
        <w:rFonts w:ascii="Arial" w:hAnsi="Arial" w:cs="Arial"/>
        <w:noProof/>
        <w:sz w:val="20"/>
        <w:szCs w:val="20"/>
        <w:lang w:val="en-GB"/>
      </w:rPr>
      <w:t>4</w:t>
    </w:r>
    <w:r w:rsidR="00AB7415"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AB7415"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AB7415" w:rsidRPr="006C6A7F">
      <w:rPr>
        <w:rStyle w:val="PageNumber"/>
        <w:rFonts w:ascii="Arial" w:hAnsi="Arial" w:cs="Arial"/>
        <w:sz w:val="20"/>
        <w:szCs w:val="20"/>
      </w:rPr>
      <w:fldChar w:fldCharType="separate"/>
    </w:r>
    <w:r>
      <w:rPr>
        <w:rStyle w:val="PageNumber"/>
        <w:rFonts w:ascii="Arial" w:hAnsi="Arial" w:cs="Arial"/>
        <w:noProof/>
        <w:sz w:val="20"/>
        <w:szCs w:val="20"/>
      </w:rPr>
      <w:t>18</w:t>
    </w:r>
    <w:r w:rsidR="00AB7415"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6FA59" w14:textId="77777777" w:rsidR="00722FDB" w:rsidRDefault="00722FDB">
      <w:r>
        <w:separator/>
      </w:r>
    </w:p>
  </w:footnote>
  <w:footnote w:type="continuationSeparator" w:id="0">
    <w:p w14:paraId="79505016" w14:textId="77777777" w:rsidR="00722FDB" w:rsidRDefault="00722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6834" w14:textId="77777777" w:rsidR="00223BAF" w:rsidRPr="006C6A7F" w:rsidRDefault="00223BAF"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74924564" w14:textId="77777777" w:rsidR="00223BAF" w:rsidRDefault="00223BAF">
    <w:pPr>
      <w:spacing w:line="19" w:lineRule="exact"/>
      <w:rPr>
        <w:sz w:val="22"/>
        <w:szCs w:val="22"/>
        <w:lang w:val="en-GB"/>
      </w:rPr>
    </w:pPr>
  </w:p>
  <w:p w14:paraId="2A7CF781" w14:textId="77777777" w:rsidR="00223BAF" w:rsidRDefault="00223BAF">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7119" w14:textId="77777777" w:rsidR="00DB51EB"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 xml:space="preserve">FIXED </w:t>
    </w:r>
    <w:r w:rsidRPr="00756B05">
      <w:rPr>
        <w:rFonts w:ascii="Times New Roman" w:hAnsi="Times New Roman"/>
        <w:b/>
        <w:bCs/>
        <w:sz w:val="20"/>
        <w:szCs w:val="20"/>
        <w:lang w:val="en-GB"/>
      </w:rPr>
      <w:t>LOUVERS</w:t>
    </w:r>
  </w:p>
  <w:p w14:paraId="5915A013" w14:textId="77777777"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00DB51EB">
      <w:rPr>
        <w:rFonts w:ascii="Times New Roman" w:hAnsi="Times New Roman"/>
        <w:b/>
        <w:sz w:val="20"/>
        <w:szCs w:val="20"/>
        <w:lang w:val="en-GB"/>
      </w:rPr>
      <w:t xml:space="preserve"> for Storm Resistant Model #R</w:t>
    </w:r>
    <w:r w:rsidR="001920C6">
      <w:rPr>
        <w:rFonts w:ascii="Times New Roman" w:hAnsi="Times New Roman"/>
        <w:b/>
        <w:sz w:val="20"/>
        <w:szCs w:val="20"/>
        <w:lang w:val="en-GB"/>
      </w:rPr>
      <w:t>5455</w:t>
    </w:r>
    <w:r w:rsidRPr="00756B05">
      <w:rPr>
        <w:rFonts w:ascii="Times New Roman" w:hAnsi="Times New Roman"/>
        <w:b/>
        <w:bCs/>
        <w:sz w:val="20"/>
        <w:szCs w:val="20"/>
        <w:lang w:val="en-GB"/>
      </w:rPr>
      <w:tab/>
      <w:t>SECTION 08 91 19</w:t>
    </w:r>
    <w:r w:rsidRPr="00756B05">
      <w:rPr>
        <w:rFonts w:ascii="Times New Roman" w:hAnsi="Times New Roman"/>
        <w:b/>
        <w:bCs/>
        <w:color w:val="FF0000"/>
        <w:sz w:val="20"/>
        <w:szCs w:val="20"/>
        <w:lang w:val="en-GB"/>
      </w:rPr>
      <w:t>[10219]</w:t>
    </w:r>
  </w:p>
  <w:p w14:paraId="2DAAEA7F" w14:textId="751454EC" w:rsidR="00223BAF" w:rsidRPr="00756B05" w:rsidRDefault="00A03E38"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June 20</w:t>
    </w:r>
    <w:r w:rsidR="008731C5">
      <w:rPr>
        <w:rFonts w:ascii="Times New Roman" w:hAnsi="Times New Roman"/>
        <w:b/>
        <w:bCs/>
        <w:sz w:val="20"/>
        <w:szCs w:val="20"/>
        <w:lang w:val="en-GB"/>
      </w:rPr>
      <w:t>24</w:t>
    </w:r>
    <w:r w:rsidR="00223BAF" w:rsidRPr="00756B05">
      <w:rPr>
        <w:rFonts w:ascii="Times New Roman" w:hAnsi="Times New Roman"/>
        <w:b/>
        <w:bCs/>
        <w:sz w:val="20"/>
        <w:szCs w:val="20"/>
        <w:lang w:val="en-GB"/>
      </w:rPr>
      <w:tab/>
    </w:r>
    <w:r w:rsidR="00223BAF" w:rsidRPr="00756B05">
      <w:rPr>
        <w:rFonts w:ascii="Times New Roman" w:hAnsi="Times New Roman"/>
        <w:sz w:val="20"/>
        <w:szCs w:val="20"/>
        <w:lang w:val="en-GB"/>
      </w:rPr>
      <w:t xml:space="preserve">P. </w:t>
    </w:r>
    <w:r w:rsidR="00AB7415" w:rsidRPr="00756B05">
      <w:rPr>
        <w:rFonts w:ascii="Times New Roman" w:hAnsi="Times New Roman"/>
        <w:sz w:val="20"/>
        <w:szCs w:val="20"/>
        <w:lang w:val="en-GB"/>
      </w:rPr>
      <w:fldChar w:fldCharType="begin"/>
    </w:r>
    <w:r w:rsidR="00223BAF" w:rsidRPr="00756B05">
      <w:rPr>
        <w:rFonts w:ascii="Times New Roman" w:hAnsi="Times New Roman"/>
        <w:sz w:val="20"/>
        <w:szCs w:val="20"/>
        <w:lang w:val="en-GB"/>
      </w:rPr>
      <w:instrText xml:space="preserve">PAGE </w:instrText>
    </w:r>
    <w:r w:rsidR="00AB7415" w:rsidRPr="00756B05">
      <w:rPr>
        <w:rFonts w:ascii="Times New Roman" w:hAnsi="Times New Roman"/>
        <w:sz w:val="20"/>
        <w:szCs w:val="20"/>
        <w:lang w:val="en-GB"/>
      </w:rPr>
      <w:fldChar w:fldCharType="separate"/>
    </w:r>
    <w:r>
      <w:rPr>
        <w:rFonts w:ascii="Times New Roman" w:hAnsi="Times New Roman"/>
        <w:noProof/>
        <w:sz w:val="20"/>
        <w:szCs w:val="20"/>
        <w:lang w:val="en-GB"/>
      </w:rPr>
      <w:t>6</w:t>
    </w:r>
    <w:r w:rsidR="00AB7415" w:rsidRPr="00756B05">
      <w:rPr>
        <w:rFonts w:ascii="Times New Roman" w:hAnsi="Times New Roman"/>
        <w:sz w:val="20"/>
        <w:szCs w:val="20"/>
        <w:lang w:val="en-GB"/>
      </w:rPr>
      <w:fldChar w:fldCharType="end"/>
    </w:r>
    <w:r w:rsidR="00223BAF" w:rsidRPr="00756B05">
      <w:rPr>
        <w:rFonts w:ascii="Times New Roman" w:hAnsi="Times New Roman"/>
        <w:sz w:val="20"/>
        <w:szCs w:val="20"/>
        <w:lang w:val="en-GB"/>
      </w:rPr>
      <w:t xml:space="preserve"> of </w:t>
    </w:r>
    <w:r w:rsidR="00AB7415" w:rsidRPr="00756B05">
      <w:rPr>
        <w:rStyle w:val="PageNumber"/>
        <w:rFonts w:ascii="Times New Roman" w:hAnsi="Times New Roman"/>
        <w:sz w:val="20"/>
        <w:szCs w:val="20"/>
      </w:rPr>
      <w:fldChar w:fldCharType="begin"/>
    </w:r>
    <w:r w:rsidR="00223BAF" w:rsidRPr="00756B05">
      <w:rPr>
        <w:rStyle w:val="PageNumber"/>
        <w:rFonts w:ascii="Times New Roman" w:hAnsi="Times New Roman"/>
        <w:sz w:val="20"/>
        <w:szCs w:val="20"/>
      </w:rPr>
      <w:instrText xml:space="preserve"> NUMPAGES </w:instrText>
    </w:r>
    <w:r w:rsidR="00AB7415" w:rsidRPr="00756B05">
      <w:rPr>
        <w:rStyle w:val="PageNumber"/>
        <w:rFonts w:ascii="Times New Roman" w:hAnsi="Times New Roman"/>
        <w:sz w:val="20"/>
        <w:szCs w:val="20"/>
      </w:rPr>
      <w:fldChar w:fldCharType="separate"/>
    </w:r>
    <w:r>
      <w:rPr>
        <w:rStyle w:val="PageNumber"/>
        <w:rFonts w:ascii="Times New Roman" w:hAnsi="Times New Roman"/>
        <w:noProof/>
        <w:sz w:val="20"/>
        <w:szCs w:val="20"/>
      </w:rPr>
      <w:t>10</w:t>
    </w:r>
    <w:r w:rsidR="00AB7415" w:rsidRPr="00756B05">
      <w:rPr>
        <w:rStyle w:val="PageNumber"/>
        <w:rFonts w:ascii="Times New Roman" w:hAnsi="Times New Roman"/>
        <w:sz w:val="20"/>
        <w:szCs w:val="20"/>
      </w:rPr>
      <w:fldChar w:fldCharType="end"/>
    </w:r>
  </w:p>
  <w:p w14:paraId="10F2CBB4" w14:textId="77777777" w:rsidR="00223BAF" w:rsidRPr="00756B05" w:rsidRDefault="00223BAF">
    <w:pPr>
      <w:spacing w:line="19" w:lineRule="exact"/>
      <w:rPr>
        <w:rFonts w:ascii="Times New Roman" w:hAnsi="Times New Roman"/>
        <w:sz w:val="20"/>
        <w:szCs w:val="20"/>
        <w:lang w:val="en-GB"/>
      </w:rPr>
    </w:pPr>
  </w:p>
  <w:p w14:paraId="4D7D6965" w14:textId="77777777" w:rsidR="00223BAF" w:rsidRPr="00756B05" w:rsidRDefault="00223BAF">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16cid:durableId="139639194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78985936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15298616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9744079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06653455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202782234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48995379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52752837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61375105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93679198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9922878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5100248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98889429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1472062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206236607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1088156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25972606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202539846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4342762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92176653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205326033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98103467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92807587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76626657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28635075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14348601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17167573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5048324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96392465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1646003789">
    <w:abstractNumId w:val="1"/>
  </w:num>
  <w:num w:numId="31" w16cid:durableId="88749284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194707710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212907777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170474364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3148830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6471732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1835954698">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3333B"/>
    <w:rsid w:val="00032F1E"/>
    <w:rsid w:val="00041A12"/>
    <w:rsid w:val="00073C82"/>
    <w:rsid w:val="000A71FF"/>
    <w:rsid w:val="000A7422"/>
    <w:rsid w:val="000C552A"/>
    <w:rsid w:val="000D0D61"/>
    <w:rsid w:val="00102507"/>
    <w:rsid w:val="00103E42"/>
    <w:rsid w:val="001048B9"/>
    <w:rsid w:val="00107E9D"/>
    <w:rsid w:val="00121921"/>
    <w:rsid w:val="00127A71"/>
    <w:rsid w:val="001434D4"/>
    <w:rsid w:val="00156C26"/>
    <w:rsid w:val="00183804"/>
    <w:rsid w:val="001920C6"/>
    <w:rsid w:val="001955D6"/>
    <w:rsid w:val="001A1233"/>
    <w:rsid w:val="001A1BFD"/>
    <w:rsid w:val="001A7508"/>
    <w:rsid w:val="001B27F6"/>
    <w:rsid w:val="001D081F"/>
    <w:rsid w:val="001E514E"/>
    <w:rsid w:val="001E757F"/>
    <w:rsid w:val="002056FE"/>
    <w:rsid w:val="00210FBE"/>
    <w:rsid w:val="00223BAF"/>
    <w:rsid w:val="00224107"/>
    <w:rsid w:val="00253AA3"/>
    <w:rsid w:val="00257A40"/>
    <w:rsid w:val="00261081"/>
    <w:rsid w:val="002610FD"/>
    <w:rsid w:val="00292476"/>
    <w:rsid w:val="002A7D70"/>
    <w:rsid w:val="002B539F"/>
    <w:rsid w:val="002D036D"/>
    <w:rsid w:val="002E25D0"/>
    <w:rsid w:val="003008AC"/>
    <w:rsid w:val="00314AE1"/>
    <w:rsid w:val="003617AA"/>
    <w:rsid w:val="0039379B"/>
    <w:rsid w:val="003B4C1E"/>
    <w:rsid w:val="003C1B3D"/>
    <w:rsid w:val="003C1BC7"/>
    <w:rsid w:val="003C759A"/>
    <w:rsid w:val="004051D3"/>
    <w:rsid w:val="0041110A"/>
    <w:rsid w:val="0043110A"/>
    <w:rsid w:val="0044247C"/>
    <w:rsid w:val="00445463"/>
    <w:rsid w:val="00451341"/>
    <w:rsid w:val="004575A2"/>
    <w:rsid w:val="00461C3B"/>
    <w:rsid w:val="00465066"/>
    <w:rsid w:val="00470787"/>
    <w:rsid w:val="004B0891"/>
    <w:rsid w:val="004B46D6"/>
    <w:rsid w:val="004C42BD"/>
    <w:rsid w:val="004E48C1"/>
    <w:rsid w:val="00505615"/>
    <w:rsid w:val="0054563E"/>
    <w:rsid w:val="0056459F"/>
    <w:rsid w:val="00564718"/>
    <w:rsid w:val="005A44EF"/>
    <w:rsid w:val="005B0E99"/>
    <w:rsid w:val="005B4334"/>
    <w:rsid w:val="005B770F"/>
    <w:rsid w:val="005C1F6E"/>
    <w:rsid w:val="005E2773"/>
    <w:rsid w:val="0060674C"/>
    <w:rsid w:val="00621380"/>
    <w:rsid w:val="00626E30"/>
    <w:rsid w:val="0063333B"/>
    <w:rsid w:val="006413C4"/>
    <w:rsid w:val="006649E2"/>
    <w:rsid w:val="00666B24"/>
    <w:rsid w:val="00666CD7"/>
    <w:rsid w:val="00671CF7"/>
    <w:rsid w:val="00672932"/>
    <w:rsid w:val="006B0242"/>
    <w:rsid w:val="006C6A7F"/>
    <w:rsid w:val="006E457E"/>
    <w:rsid w:val="006F74B5"/>
    <w:rsid w:val="00706654"/>
    <w:rsid w:val="00722FDB"/>
    <w:rsid w:val="00735382"/>
    <w:rsid w:val="00735F07"/>
    <w:rsid w:val="00756B05"/>
    <w:rsid w:val="00773D1D"/>
    <w:rsid w:val="00775113"/>
    <w:rsid w:val="00790E7F"/>
    <w:rsid w:val="00791383"/>
    <w:rsid w:val="00791670"/>
    <w:rsid w:val="0079744B"/>
    <w:rsid w:val="007A5820"/>
    <w:rsid w:val="007C1A23"/>
    <w:rsid w:val="007C46C4"/>
    <w:rsid w:val="007E4994"/>
    <w:rsid w:val="007F127A"/>
    <w:rsid w:val="007F6922"/>
    <w:rsid w:val="00832A7B"/>
    <w:rsid w:val="008337B3"/>
    <w:rsid w:val="008517D5"/>
    <w:rsid w:val="008731C5"/>
    <w:rsid w:val="008752B4"/>
    <w:rsid w:val="008850C7"/>
    <w:rsid w:val="00894025"/>
    <w:rsid w:val="00896787"/>
    <w:rsid w:val="008A4F70"/>
    <w:rsid w:val="008C4B64"/>
    <w:rsid w:val="008E29FF"/>
    <w:rsid w:val="008E4193"/>
    <w:rsid w:val="00927617"/>
    <w:rsid w:val="00952E84"/>
    <w:rsid w:val="00967666"/>
    <w:rsid w:val="00974805"/>
    <w:rsid w:val="00977A31"/>
    <w:rsid w:val="00985557"/>
    <w:rsid w:val="009868F2"/>
    <w:rsid w:val="00987FF8"/>
    <w:rsid w:val="00996F32"/>
    <w:rsid w:val="009B72C1"/>
    <w:rsid w:val="009B78CA"/>
    <w:rsid w:val="009D40EA"/>
    <w:rsid w:val="009E2CB8"/>
    <w:rsid w:val="009E3823"/>
    <w:rsid w:val="00A03E38"/>
    <w:rsid w:val="00A225C3"/>
    <w:rsid w:val="00A23604"/>
    <w:rsid w:val="00A4573D"/>
    <w:rsid w:val="00A55022"/>
    <w:rsid w:val="00A60516"/>
    <w:rsid w:val="00A622B8"/>
    <w:rsid w:val="00A96851"/>
    <w:rsid w:val="00AB25CC"/>
    <w:rsid w:val="00AB7415"/>
    <w:rsid w:val="00AC43ED"/>
    <w:rsid w:val="00AD4025"/>
    <w:rsid w:val="00B05B7A"/>
    <w:rsid w:val="00B1534C"/>
    <w:rsid w:val="00B20E9B"/>
    <w:rsid w:val="00B20FD8"/>
    <w:rsid w:val="00B32176"/>
    <w:rsid w:val="00B33A51"/>
    <w:rsid w:val="00B37219"/>
    <w:rsid w:val="00B5689B"/>
    <w:rsid w:val="00B71671"/>
    <w:rsid w:val="00B81767"/>
    <w:rsid w:val="00BB7AF0"/>
    <w:rsid w:val="00BD466F"/>
    <w:rsid w:val="00BE7E62"/>
    <w:rsid w:val="00C013AA"/>
    <w:rsid w:val="00C03AF5"/>
    <w:rsid w:val="00C05A90"/>
    <w:rsid w:val="00C473F9"/>
    <w:rsid w:val="00C52CA1"/>
    <w:rsid w:val="00C52E49"/>
    <w:rsid w:val="00C613EA"/>
    <w:rsid w:val="00C70454"/>
    <w:rsid w:val="00C8149F"/>
    <w:rsid w:val="00CF5FBB"/>
    <w:rsid w:val="00CF715E"/>
    <w:rsid w:val="00D102A7"/>
    <w:rsid w:val="00D229FA"/>
    <w:rsid w:val="00D41A6B"/>
    <w:rsid w:val="00D4444A"/>
    <w:rsid w:val="00D503A3"/>
    <w:rsid w:val="00D50A79"/>
    <w:rsid w:val="00D53690"/>
    <w:rsid w:val="00D657F1"/>
    <w:rsid w:val="00D81236"/>
    <w:rsid w:val="00DA2C45"/>
    <w:rsid w:val="00DB2DE6"/>
    <w:rsid w:val="00DB51EB"/>
    <w:rsid w:val="00DC11BE"/>
    <w:rsid w:val="00DD2152"/>
    <w:rsid w:val="00DF4B3D"/>
    <w:rsid w:val="00E0535E"/>
    <w:rsid w:val="00E134F6"/>
    <w:rsid w:val="00E55A5A"/>
    <w:rsid w:val="00E641DB"/>
    <w:rsid w:val="00E878A1"/>
    <w:rsid w:val="00E94742"/>
    <w:rsid w:val="00EA0AEF"/>
    <w:rsid w:val="00EB660F"/>
    <w:rsid w:val="00EE01BF"/>
    <w:rsid w:val="00EE78FD"/>
    <w:rsid w:val="00EF0C74"/>
    <w:rsid w:val="00F06297"/>
    <w:rsid w:val="00F14994"/>
    <w:rsid w:val="00F15DE8"/>
    <w:rsid w:val="00F2159D"/>
    <w:rsid w:val="00F22A89"/>
    <w:rsid w:val="00F45B46"/>
    <w:rsid w:val="00F5233A"/>
    <w:rsid w:val="00F54481"/>
    <w:rsid w:val="00F60A05"/>
    <w:rsid w:val="00F625FD"/>
    <w:rsid w:val="00F643D7"/>
    <w:rsid w:val="00F64D63"/>
    <w:rsid w:val="00F6678E"/>
    <w:rsid w:val="00F93A6E"/>
    <w:rsid w:val="00FA1611"/>
    <w:rsid w:val="00FA718B"/>
    <w:rsid w:val="00FD0948"/>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E3E28"/>
  <w15:docId w15:val="{A3A17FD5-E5AD-426B-AF0A-02DFAF79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ind w:left="1440" w:hanging="720"/>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B20E9B"/>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ListParagraph">
    <w:name w:val="List Paragraph"/>
    <w:basedOn w:val="Normal"/>
    <w:uiPriority w:val="34"/>
    <w:qFormat/>
    <w:rsid w:val="007E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5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3260</Words>
  <Characters>18582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8</cp:revision>
  <cp:lastPrinted>2013-02-27T20:45:00Z</cp:lastPrinted>
  <dcterms:created xsi:type="dcterms:W3CDTF">2014-06-13T00:15:00Z</dcterms:created>
  <dcterms:modified xsi:type="dcterms:W3CDTF">2023-10-03T17:20:00Z</dcterms:modified>
</cp:coreProperties>
</file>